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4FF126" w14:textId="77777777" w:rsidR="001F0EAF" w:rsidRDefault="001F0EAF" w:rsidP="001F0EAF">
      <w:pPr>
        <w:pStyle w:val="Chapterheading"/>
      </w:pPr>
    </w:p>
    <w:p w14:paraId="1DE30504" w14:textId="77777777" w:rsidR="001F0EAF" w:rsidRDefault="001F0EAF" w:rsidP="001F0EAF">
      <w:pPr>
        <w:pStyle w:val="Chapterheading"/>
      </w:pPr>
      <w:r>
        <w:rPr>
          <w:noProof/>
          <w:lang w:eastAsia="en-IE"/>
        </w:rPr>
        <w:drawing>
          <wp:inline distT="0" distB="0" distL="0" distR="0" wp14:anchorId="1CF7CDA6" wp14:editId="69992BCC">
            <wp:extent cx="5272405" cy="1235075"/>
            <wp:effectExtent l="19050" t="0" r="4445" b="0"/>
            <wp:docPr id="14" name="Picture 14"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5"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29442580" w14:textId="651E5F2D" w:rsidR="001F0EAF" w:rsidRDefault="001F0EAF" w:rsidP="001F0EAF">
      <w:pPr>
        <w:pStyle w:val="Chapterheading"/>
      </w:pPr>
    </w:p>
    <w:p w14:paraId="59362620" w14:textId="77777777" w:rsidR="001F0EAF" w:rsidRDefault="001F0EAF" w:rsidP="001F0EAF">
      <w:pPr>
        <w:pStyle w:val="Chapterheading"/>
      </w:pPr>
    </w:p>
    <w:p w14:paraId="7912E66A" w14:textId="01369B71" w:rsidR="001F0EAF" w:rsidRDefault="007D6329" w:rsidP="001F0EAF">
      <w:pPr>
        <w:jc w:val="center"/>
        <w:rPr>
          <w:rFonts w:ascii="Times New Roman" w:eastAsia="Times New Roman" w:hAnsi="Times New Roman" w:cs="Times New Roman"/>
          <w:color w:val="000000" w:themeColor="text1"/>
          <w:sz w:val="48"/>
          <w:szCs w:val="48"/>
          <w:lang w:val="en-IE"/>
        </w:rPr>
      </w:pPr>
      <w:hyperlink r:id="rId6" w:tgtFrame="_top" w:history="1">
        <w:r w:rsidR="001F0EAF" w:rsidRPr="001F0EAF">
          <w:rPr>
            <w:rFonts w:ascii="Times New Roman" w:eastAsia="Times New Roman" w:hAnsi="Times New Roman" w:cs="Times New Roman"/>
            <w:b/>
            <w:bCs/>
            <w:color w:val="000000" w:themeColor="text1"/>
            <w:sz w:val="48"/>
            <w:szCs w:val="48"/>
            <w:bdr w:val="none" w:sz="0" w:space="0" w:color="auto" w:frame="1"/>
            <w:shd w:val="clear" w:color="auto" w:fill="FFFFFF"/>
            <w:lang w:val="en-IE"/>
          </w:rPr>
          <w:t>Geographical Information Systems</w:t>
        </w:r>
      </w:hyperlink>
    </w:p>
    <w:p w14:paraId="26F5ED08" w14:textId="77777777" w:rsidR="00564F96" w:rsidRPr="001F0EAF" w:rsidRDefault="00564F96" w:rsidP="001F0EAF">
      <w:pPr>
        <w:jc w:val="center"/>
        <w:rPr>
          <w:rFonts w:ascii="Times New Roman" w:eastAsia="Times New Roman" w:hAnsi="Times New Roman" w:cs="Times New Roman"/>
          <w:color w:val="000000" w:themeColor="text1"/>
          <w:sz w:val="48"/>
          <w:szCs w:val="48"/>
          <w:lang w:val="en-IE"/>
        </w:rPr>
      </w:pPr>
    </w:p>
    <w:p w14:paraId="7C2965BA" w14:textId="0575F77A" w:rsidR="001F0EAF" w:rsidRDefault="001F0EAF" w:rsidP="001F0EAF">
      <w:pPr>
        <w:pStyle w:val="Chapterheading"/>
        <w:jc w:val="center"/>
        <w:rPr>
          <w:sz w:val="48"/>
        </w:rPr>
      </w:pPr>
      <w:r>
        <w:rPr>
          <w:sz w:val="48"/>
        </w:rPr>
        <w:t xml:space="preserve">Assignment </w:t>
      </w:r>
      <w:r w:rsidR="00564F96">
        <w:rPr>
          <w:sz w:val="48"/>
        </w:rPr>
        <w:t>2 – Census Data</w:t>
      </w:r>
    </w:p>
    <w:p w14:paraId="5B307846" w14:textId="77777777" w:rsidR="001F0EAF" w:rsidRDefault="001F0EAF" w:rsidP="001F0EAF">
      <w:pPr>
        <w:pStyle w:val="Chapterheading"/>
        <w:rPr>
          <w:sz w:val="48"/>
        </w:rPr>
      </w:pPr>
    </w:p>
    <w:p w14:paraId="6D82EEF7" w14:textId="77777777" w:rsidR="001F0EAF" w:rsidRDefault="001F0EAF" w:rsidP="001F0EAF">
      <w:pPr>
        <w:pStyle w:val="Chapterheading"/>
        <w:jc w:val="center"/>
        <w:rPr>
          <w:sz w:val="36"/>
        </w:rPr>
      </w:pPr>
      <w:r>
        <w:rPr>
          <w:sz w:val="36"/>
        </w:rPr>
        <w:t>DT228</w:t>
      </w:r>
    </w:p>
    <w:p w14:paraId="53167C41" w14:textId="77777777" w:rsidR="001F0EAF" w:rsidRDefault="001F0EAF" w:rsidP="001F0EAF">
      <w:pPr>
        <w:pStyle w:val="Chapterheading"/>
        <w:jc w:val="center"/>
        <w:rPr>
          <w:sz w:val="36"/>
        </w:rPr>
      </w:pPr>
      <w:r>
        <w:rPr>
          <w:sz w:val="36"/>
        </w:rPr>
        <w:t xml:space="preserve">BSc in Computer Science </w:t>
      </w:r>
    </w:p>
    <w:p w14:paraId="20A9B3A4" w14:textId="77777777" w:rsidR="001F0EAF" w:rsidRDefault="001F0EAF" w:rsidP="001F0EAF">
      <w:pPr>
        <w:pStyle w:val="Chapterheading"/>
        <w:jc w:val="center"/>
        <w:rPr>
          <w:sz w:val="36"/>
        </w:rPr>
      </w:pPr>
    </w:p>
    <w:p w14:paraId="295D4EE1" w14:textId="77777777" w:rsidR="001F0EAF" w:rsidRDefault="001F0EAF" w:rsidP="001F0EAF">
      <w:pPr>
        <w:jc w:val="center"/>
        <w:rPr>
          <w:b/>
          <w:bCs/>
        </w:rPr>
      </w:pPr>
    </w:p>
    <w:p w14:paraId="7BA7DF55" w14:textId="77777777" w:rsidR="001F0EAF" w:rsidRDefault="001F0EAF" w:rsidP="001F0EAF">
      <w:pPr>
        <w:jc w:val="center"/>
        <w:rPr>
          <w:b/>
          <w:bCs/>
          <w:sz w:val="32"/>
          <w:szCs w:val="32"/>
        </w:rPr>
      </w:pPr>
      <w:r>
        <w:rPr>
          <w:b/>
          <w:bCs/>
          <w:sz w:val="32"/>
          <w:szCs w:val="32"/>
        </w:rPr>
        <w:t>Paul Petrisor</w:t>
      </w:r>
    </w:p>
    <w:p w14:paraId="722FB8A9" w14:textId="36686F74" w:rsidR="001F0EAF" w:rsidRPr="00063EE0" w:rsidRDefault="001F0EAF" w:rsidP="001F0EAF">
      <w:pPr>
        <w:jc w:val="center"/>
        <w:rPr>
          <w:b/>
          <w:bCs/>
          <w:szCs w:val="32"/>
        </w:rPr>
      </w:pPr>
      <w:r>
        <w:rPr>
          <w:b/>
          <w:bCs/>
          <w:szCs w:val="32"/>
        </w:rPr>
        <w:br/>
      </w:r>
    </w:p>
    <w:p w14:paraId="2BCC241B" w14:textId="77777777" w:rsidR="001F0EAF" w:rsidRPr="00063EE0" w:rsidRDefault="001F0EAF" w:rsidP="001F0EAF">
      <w:pPr>
        <w:jc w:val="center"/>
        <w:rPr>
          <w:b/>
          <w:bCs/>
          <w:szCs w:val="32"/>
        </w:rPr>
      </w:pPr>
    </w:p>
    <w:p w14:paraId="5191EB43" w14:textId="77777777" w:rsidR="001F0EAF" w:rsidRDefault="001F0EAF" w:rsidP="001F0EAF">
      <w:pPr>
        <w:jc w:val="center"/>
        <w:rPr>
          <w:bCs/>
        </w:rPr>
      </w:pPr>
      <w:r>
        <w:rPr>
          <w:bCs/>
        </w:rPr>
        <w:t>School of Computing</w:t>
      </w:r>
    </w:p>
    <w:p w14:paraId="65FB3FCE" w14:textId="77777777" w:rsidR="001F0EAF" w:rsidRPr="003067FA" w:rsidRDefault="001F0EAF" w:rsidP="001F0EAF">
      <w:pPr>
        <w:jc w:val="center"/>
        <w:rPr>
          <w:bCs/>
        </w:rPr>
      </w:pPr>
      <w:r>
        <w:rPr>
          <w:bCs/>
        </w:rPr>
        <w:t>Dublin Institute of Technology</w:t>
      </w:r>
    </w:p>
    <w:p w14:paraId="72CBB333" w14:textId="6EA1AFD5" w:rsidR="001F0EAF" w:rsidRPr="004C7A8D" w:rsidRDefault="001F0EAF" w:rsidP="001F0EAF">
      <w:pPr>
        <w:jc w:val="center"/>
        <w:rPr>
          <w:bCs/>
        </w:rPr>
      </w:pPr>
      <w:r>
        <w:rPr>
          <w:bCs/>
        </w:rPr>
        <w:t>05</w:t>
      </w:r>
      <w:r w:rsidRPr="001F0EAF">
        <w:rPr>
          <w:bCs/>
          <w:vertAlign w:val="superscript"/>
        </w:rPr>
        <w:t>th</w:t>
      </w:r>
      <w:r>
        <w:rPr>
          <w:bCs/>
        </w:rPr>
        <w:t xml:space="preserve"> May 2019</w:t>
      </w:r>
    </w:p>
    <w:p w14:paraId="0BA6A4EA" w14:textId="77777777" w:rsidR="001F0EAF" w:rsidRPr="00E21890" w:rsidRDefault="001F0EAF" w:rsidP="001F0EAF">
      <w:pPr>
        <w:jc w:val="center"/>
        <w:rPr>
          <w:b/>
          <w:sz w:val="32"/>
        </w:rPr>
      </w:pPr>
      <w:r>
        <w:rPr>
          <w:noProof/>
          <w:lang w:eastAsia="en-IE"/>
        </w:rPr>
        <w:drawing>
          <wp:inline distT="0" distB="0" distL="0" distR="0" wp14:anchorId="343230CA" wp14:editId="04867CA5">
            <wp:extent cx="5272405" cy="1009650"/>
            <wp:effectExtent l="19050" t="0" r="4445" b="0"/>
            <wp:docPr id="18" name="Picture 18"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7"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14:paraId="13116261" w14:textId="77777777" w:rsidR="001F0EAF" w:rsidRPr="00E21890" w:rsidRDefault="001F0EAF" w:rsidP="001F0EAF"/>
    <w:p w14:paraId="52CB8FAD" w14:textId="6653D15D" w:rsidR="00A04A4F" w:rsidRDefault="00A04A4F" w:rsidP="003211AB">
      <w:pPr>
        <w:jc w:val="center"/>
      </w:pPr>
    </w:p>
    <w:p w14:paraId="3893BDBE" w14:textId="16E2FD84" w:rsidR="00A04A4F" w:rsidRDefault="00A04A4F" w:rsidP="003211AB">
      <w:pPr>
        <w:jc w:val="center"/>
      </w:pPr>
    </w:p>
    <w:p w14:paraId="1D245C1D" w14:textId="720005AF" w:rsidR="00A04A4F" w:rsidRDefault="00A04A4F" w:rsidP="003211AB">
      <w:pPr>
        <w:jc w:val="center"/>
      </w:pPr>
    </w:p>
    <w:p w14:paraId="05E6F979" w14:textId="08FD43D8" w:rsidR="007D464E" w:rsidRDefault="007D464E" w:rsidP="003211AB">
      <w:pPr>
        <w:jc w:val="center"/>
      </w:pPr>
    </w:p>
    <w:p w14:paraId="78860BA7" w14:textId="497A0725" w:rsidR="00B8575F" w:rsidRPr="00B8575F" w:rsidRDefault="007D464E" w:rsidP="0003395D">
      <w:pPr>
        <w:spacing w:line="360" w:lineRule="auto"/>
        <w:rPr>
          <w:rFonts w:ascii="Times New Roman" w:eastAsia="Times New Roman" w:hAnsi="Times New Roman" w:cs="Times New Roman"/>
          <w:lang w:val="en-IE"/>
        </w:rPr>
      </w:pPr>
      <w:r>
        <w:rPr>
          <w:rFonts w:ascii="Times New Roman" w:hAnsi="Times New Roman" w:cs="Times New Roman"/>
        </w:rPr>
        <w:lastRenderedPageBreak/>
        <w:t xml:space="preserve">The map used for the assignment </w:t>
      </w:r>
      <w:r w:rsidR="003D1786">
        <w:rPr>
          <w:rFonts w:ascii="Times New Roman" w:hAnsi="Times New Roman" w:cs="Times New Roman"/>
        </w:rPr>
        <w:t>is divided into 29 counties and five Cities</w:t>
      </w:r>
      <w:r w:rsidR="001E0D89">
        <w:rPr>
          <w:rFonts w:ascii="Times New Roman" w:hAnsi="Times New Roman" w:cs="Times New Roman"/>
        </w:rPr>
        <w:t xml:space="preserve"> representing the local authority areas.</w:t>
      </w:r>
      <w:r w:rsidR="00CF2F36">
        <w:rPr>
          <w:rFonts w:ascii="Times New Roman" w:hAnsi="Times New Roman" w:cs="Times New Roman"/>
        </w:rPr>
        <w:t xml:space="preserve"> There are 26 administrative counties outside Dublin and 4 Cities, Cork, Limerick, Waterford and Galway. Dublin is divided into 4 local authority areas, Dublin City, </w:t>
      </w:r>
      <w:r w:rsidR="00B8575F">
        <w:rPr>
          <w:rFonts w:ascii="Times New Roman" w:hAnsi="Times New Roman" w:cs="Times New Roman"/>
        </w:rPr>
        <w:t xml:space="preserve">Fingal, South Dublin and </w:t>
      </w:r>
      <w:r w:rsidR="00B8575F" w:rsidRPr="00B8575F">
        <w:rPr>
          <w:rFonts w:ascii="Times New Roman" w:eastAsia="Times New Roman" w:hAnsi="Times New Roman" w:cs="Times New Roman"/>
          <w:color w:val="111111"/>
          <w:shd w:val="clear" w:color="auto" w:fill="FFFFFF"/>
          <w:lang w:val="en-IE"/>
        </w:rPr>
        <w:t>Dún Laoghaire-Rathdown</w:t>
      </w:r>
      <w:r w:rsidR="00B8575F">
        <w:rPr>
          <w:rFonts w:ascii="Times New Roman" w:eastAsia="Times New Roman" w:hAnsi="Times New Roman" w:cs="Times New Roman"/>
          <w:color w:val="111111"/>
          <w:shd w:val="clear" w:color="auto" w:fill="FFFFFF"/>
          <w:lang w:val="en-IE"/>
        </w:rPr>
        <w:t>.</w:t>
      </w:r>
    </w:p>
    <w:p w14:paraId="77206160" w14:textId="4407C10E" w:rsidR="007D464E" w:rsidRPr="007D464E" w:rsidRDefault="007D464E" w:rsidP="007D464E">
      <w:pPr>
        <w:rPr>
          <w:rFonts w:ascii="Times New Roman" w:hAnsi="Times New Roman" w:cs="Times New Roman"/>
        </w:rPr>
      </w:pPr>
    </w:p>
    <w:p w14:paraId="5087D600" w14:textId="77777777" w:rsidR="007D464E" w:rsidRDefault="007D464E" w:rsidP="003211AB">
      <w:pPr>
        <w:jc w:val="center"/>
      </w:pPr>
    </w:p>
    <w:p w14:paraId="1E54C18B" w14:textId="01842E71" w:rsidR="00D4502B" w:rsidRDefault="003211AB" w:rsidP="003211AB">
      <w:pPr>
        <w:jc w:val="center"/>
      </w:pPr>
      <w:r w:rsidRPr="003211AB">
        <w:rPr>
          <w:noProof/>
        </w:rPr>
        <w:drawing>
          <wp:inline distT="0" distB="0" distL="0" distR="0" wp14:anchorId="2EC6770B" wp14:editId="3F78E010">
            <wp:extent cx="6133906" cy="7412477"/>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64235" cy="7449128"/>
                    </a:xfrm>
                    <a:prstGeom prst="rect">
                      <a:avLst/>
                    </a:prstGeom>
                  </pic:spPr>
                </pic:pic>
              </a:graphicData>
            </a:graphic>
          </wp:inline>
        </w:drawing>
      </w:r>
    </w:p>
    <w:p w14:paraId="46F66796" w14:textId="0853D041" w:rsidR="00041E7E" w:rsidRPr="00362FCE" w:rsidRDefault="00041E7E" w:rsidP="00362FCE">
      <w:pPr>
        <w:jc w:val="center"/>
        <w:rPr>
          <w:rFonts w:ascii="Times New Roman" w:hAnsi="Times New Roman" w:cs="Times New Roman"/>
          <w:sz w:val="36"/>
          <w:szCs w:val="36"/>
        </w:rPr>
      </w:pPr>
      <w:r w:rsidRPr="00362FCE">
        <w:rPr>
          <w:rFonts w:ascii="Times New Roman" w:hAnsi="Times New Roman" w:cs="Times New Roman"/>
          <w:sz w:val="36"/>
          <w:szCs w:val="36"/>
        </w:rPr>
        <w:lastRenderedPageBreak/>
        <w:t>Educational achievem</w:t>
      </w:r>
      <w:r w:rsidR="004766D3" w:rsidRPr="00362FCE">
        <w:rPr>
          <w:rFonts w:ascii="Times New Roman" w:hAnsi="Times New Roman" w:cs="Times New Roman"/>
          <w:sz w:val="36"/>
          <w:szCs w:val="36"/>
        </w:rPr>
        <w:t xml:space="preserve">ents </w:t>
      </w:r>
      <w:r w:rsidR="00A76E8E">
        <w:rPr>
          <w:rFonts w:ascii="Times New Roman" w:hAnsi="Times New Roman" w:cs="Times New Roman"/>
          <w:sz w:val="36"/>
          <w:szCs w:val="36"/>
        </w:rPr>
        <w:t>vs.</w:t>
      </w:r>
      <w:r w:rsidR="004766D3" w:rsidRPr="00362FCE">
        <w:rPr>
          <w:rFonts w:ascii="Times New Roman" w:hAnsi="Times New Roman" w:cs="Times New Roman"/>
          <w:sz w:val="36"/>
          <w:szCs w:val="36"/>
        </w:rPr>
        <w:t xml:space="preserve"> employment prospects</w:t>
      </w:r>
      <w:r w:rsidR="00362FCE">
        <w:rPr>
          <w:rFonts w:ascii="Times New Roman" w:hAnsi="Times New Roman" w:cs="Times New Roman"/>
          <w:sz w:val="36"/>
          <w:szCs w:val="36"/>
        </w:rPr>
        <w:t xml:space="preserve"> </w:t>
      </w:r>
    </w:p>
    <w:p w14:paraId="319DE95C" w14:textId="77777777" w:rsidR="00041E7E" w:rsidRDefault="00041E7E" w:rsidP="003211AB">
      <w:pPr>
        <w:jc w:val="center"/>
      </w:pPr>
    </w:p>
    <w:tbl>
      <w:tblPr>
        <w:tblStyle w:val="TableGrid"/>
        <w:tblW w:w="869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346"/>
        <w:gridCol w:w="4346"/>
      </w:tblGrid>
      <w:tr w:rsidR="00652B7F" w14:paraId="18602201" w14:textId="77777777" w:rsidTr="00316CE2">
        <w:trPr>
          <w:trHeight w:val="5748"/>
        </w:trPr>
        <w:tc>
          <w:tcPr>
            <w:tcW w:w="4346" w:type="dxa"/>
          </w:tcPr>
          <w:p w14:paraId="24EF3B66" w14:textId="77777777" w:rsidR="00D4502B" w:rsidRDefault="00D4502B" w:rsidP="00D4502B">
            <w:pPr>
              <w:jc w:val="center"/>
            </w:pPr>
            <w:r>
              <w:rPr>
                <w:noProof/>
              </w:rPr>
              <w:drawing>
                <wp:inline distT="0" distB="0" distL="0" distR="0" wp14:anchorId="4BD50EA5" wp14:editId="479F9ACB">
                  <wp:extent cx="2575560" cy="3546410"/>
                  <wp:effectExtent l="0" t="0" r="2540" b="0"/>
                  <wp:docPr id="1" name="Picture 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5-02 at 18.50.58.png"/>
                          <pic:cNvPicPr/>
                        </pic:nvPicPr>
                        <pic:blipFill>
                          <a:blip r:embed="rId9">
                            <a:extLst>
                              <a:ext uri="{28A0092B-C50C-407E-A947-70E740481C1C}">
                                <a14:useLocalDpi xmlns:a14="http://schemas.microsoft.com/office/drawing/2010/main" val="0"/>
                              </a:ext>
                            </a:extLst>
                          </a:blip>
                          <a:stretch>
                            <a:fillRect/>
                          </a:stretch>
                        </pic:blipFill>
                        <pic:spPr>
                          <a:xfrm>
                            <a:off x="0" y="0"/>
                            <a:ext cx="2619265" cy="3606590"/>
                          </a:xfrm>
                          <a:prstGeom prst="rect">
                            <a:avLst/>
                          </a:prstGeom>
                        </pic:spPr>
                      </pic:pic>
                    </a:graphicData>
                  </a:graphic>
                </wp:inline>
              </w:drawing>
            </w:r>
          </w:p>
          <w:p w14:paraId="30BFB998" w14:textId="08C6720E" w:rsidR="00D4502B" w:rsidRDefault="00D4502B" w:rsidP="00D4502B">
            <w:pPr>
              <w:jc w:val="center"/>
            </w:pPr>
            <w:r>
              <w:t>Third level holders 2011</w:t>
            </w:r>
          </w:p>
        </w:tc>
        <w:tc>
          <w:tcPr>
            <w:tcW w:w="4346" w:type="dxa"/>
          </w:tcPr>
          <w:p w14:paraId="62B6BACE" w14:textId="77777777" w:rsidR="00D4502B" w:rsidRDefault="00D4502B" w:rsidP="00E00A09">
            <w:pPr>
              <w:jc w:val="center"/>
            </w:pPr>
            <w:r w:rsidRPr="00D4502B">
              <w:rPr>
                <w:noProof/>
              </w:rPr>
              <w:drawing>
                <wp:inline distT="0" distB="0" distL="0" distR="0" wp14:anchorId="2C90183D" wp14:editId="62047E12">
                  <wp:extent cx="2535465" cy="354495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78367" cy="3604940"/>
                          </a:xfrm>
                          <a:prstGeom prst="rect">
                            <a:avLst/>
                          </a:prstGeom>
                        </pic:spPr>
                      </pic:pic>
                    </a:graphicData>
                  </a:graphic>
                </wp:inline>
              </w:drawing>
            </w:r>
          </w:p>
          <w:p w14:paraId="463FCB1E" w14:textId="72708267" w:rsidR="00D4502B" w:rsidRDefault="00C9127E" w:rsidP="00E00A09">
            <w:pPr>
              <w:jc w:val="center"/>
            </w:pPr>
            <w:r>
              <w:t xml:space="preserve">Skilled </w:t>
            </w:r>
            <w:r w:rsidR="00A103F7">
              <w:t>occupations 2011</w:t>
            </w:r>
          </w:p>
        </w:tc>
      </w:tr>
      <w:tr w:rsidR="003E46F9" w14:paraId="148CB1E2" w14:textId="77777777" w:rsidTr="00316CE2">
        <w:trPr>
          <w:trHeight w:val="5748"/>
        </w:trPr>
        <w:tc>
          <w:tcPr>
            <w:tcW w:w="4346" w:type="dxa"/>
          </w:tcPr>
          <w:p w14:paraId="254296A7" w14:textId="77777777" w:rsidR="000C702F" w:rsidRDefault="000C702F" w:rsidP="00D4502B">
            <w:pPr>
              <w:jc w:val="center"/>
              <w:rPr>
                <w:noProof/>
              </w:rPr>
            </w:pPr>
          </w:p>
          <w:p w14:paraId="7DE37B1D" w14:textId="18CDABC0" w:rsidR="003E46F9" w:rsidRDefault="005914E9" w:rsidP="00D4502B">
            <w:pPr>
              <w:jc w:val="center"/>
              <w:rPr>
                <w:noProof/>
              </w:rPr>
            </w:pPr>
            <w:r w:rsidRPr="005914E9">
              <w:rPr>
                <w:noProof/>
              </w:rPr>
              <w:drawing>
                <wp:inline distT="0" distB="0" distL="0" distR="0" wp14:anchorId="464CD1B1" wp14:editId="2AF9EA1C">
                  <wp:extent cx="2483371" cy="342302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13677" cy="3464799"/>
                          </a:xfrm>
                          <a:prstGeom prst="rect">
                            <a:avLst/>
                          </a:prstGeom>
                        </pic:spPr>
                      </pic:pic>
                    </a:graphicData>
                  </a:graphic>
                </wp:inline>
              </w:drawing>
            </w:r>
          </w:p>
          <w:p w14:paraId="40874F1B" w14:textId="77777777" w:rsidR="005A46A5" w:rsidRDefault="005A46A5" w:rsidP="00D4502B">
            <w:pPr>
              <w:jc w:val="center"/>
              <w:rPr>
                <w:noProof/>
              </w:rPr>
            </w:pPr>
          </w:p>
          <w:p w14:paraId="0FB1D3D2" w14:textId="25A18566" w:rsidR="006F6E3A" w:rsidRDefault="006F6E3A" w:rsidP="00D4502B">
            <w:pPr>
              <w:jc w:val="center"/>
              <w:rPr>
                <w:noProof/>
              </w:rPr>
            </w:pPr>
            <w:r>
              <w:rPr>
                <w:noProof/>
              </w:rPr>
              <w:t xml:space="preserve">Third level </w:t>
            </w:r>
            <w:r w:rsidR="00652B7F">
              <w:rPr>
                <w:noProof/>
              </w:rPr>
              <w:t xml:space="preserve">holder </w:t>
            </w:r>
            <w:r>
              <w:rPr>
                <w:noProof/>
              </w:rPr>
              <w:t>2016</w:t>
            </w:r>
          </w:p>
        </w:tc>
        <w:tc>
          <w:tcPr>
            <w:tcW w:w="4346" w:type="dxa"/>
          </w:tcPr>
          <w:p w14:paraId="6F0BA6C7" w14:textId="1DC0F4E6" w:rsidR="003E46F9" w:rsidRDefault="003E46F9" w:rsidP="00E00A09">
            <w:pPr>
              <w:jc w:val="center"/>
            </w:pPr>
          </w:p>
          <w:p w14:paraId="6B0034B5" w14:textId="77777777" w:rsidR="000C702F" w:rsidRDefault="000C702F" w:rsidP="00652B7F">
            <w:pPr>
              <w:jc w:val="center"/>
            </w:pPr>
          </w:p>
          <w:p w14:paraId="0B022E6B" w14:textId="069A5D76" w:rsidR="00652B7F" w:rsidRDefault="003D6C6B" w:rsidP="00652B7F">
            <w:pPr>
              <w:jc w:val="center"/>
            </w:pPr>
            <w:r w:rsidRPr="003D6C6B">
              <w:rPr>
                <w:noProof/>
              </w:rPr>
              <w:drawing>
                <wp:inline distT="0" distB="0" distL="0" distR="0" wp14:anchorId="5CE0C716" wp14:editId="360A60F9">
                  <wp:extent cx="2383104" cy="3217889"/>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2830" cy="3325542"/>
                          </a:xfrm>
                          <a:prstGeom prst="rect">
                            <a:avLst/>
                          </a:prstGeom>
                        </pic:spPr>
                      </pic:pic>
                    </a:graphicData>
                  </a:graphic>
                </wp:inline>
              </w:drawing>
            </w:r>
          </w:p>
          <w:p w14:paraId="708C845B" w14:textId="77777777" w:rsidR="005A46A5" w:rsidRDefault="005A46A5" w:rsidP="00871007">
            <w:pPr>
              <w:jc w:val="center"/>
            </w:pPr>
          </w:p>
          <w:p w14:paraId="3417EA85" w14:textId="7560D8CD" w:rsidR="006F6E3A" w:rsidRPr="00D4502B" w:rsidRDefault="00C9127E" w:rsidP="00871007">
            <w:pPr>
              <w:jc w:val="center"/>
            </w:pPr>
            <w:r>
              <w:t xml:space="preserve">Skilled occupations </w:t>
            </w:r>
            <w:r w:rsidR="00F004CF">
              <w:t>2016</w:t>
            </w:r>
          </w:p>
        </w:tc>
      </w:tr>
    </w:tbl>
    <w:p w14:paraId="73CA1DDE" w14:textId="77F8BA5E" w:rsidR="009717D9" w:rsidRDefault="009717D9" w:rsidP="00493556">
      <w:pPr>
        <w:spacing w:line="360" w:lineRule="auto"/>
      </w:pPr>
    </w:p>
    <w:p w14:paraId="1A10FD2F" w14:textId="77777777" w:rsidR="000C702F" w:rsidRDefault="000C702F" w:rsidP="00493556">
      <w:pPr>
        <w:spacing w:line="360" w:lineRule="auto"/>
      </w:pPr>
    </w:p>
    <w:p w14:paraId="6181E1D2" w14:textId="77777777" w:rsidR="00242F06" w:rsidRPr="00242F06" w:rsidRDefault="00242F06" w:rsidP="00242F06">
      <w:pPr>
        <w:spacing w:line="360" w:lineRule="auto"/>
        <w:rPr>
          <w:rFonts w:ascii="Times New Roman" w:hAnsi="Times New Roman" w:cs="Times New Roman"/>
        </w:rPr>
      </w:pPr>
      <w:r w:rsidRPr="00242F06">
        <w:rPr>
          <w:rFonts w:ascii="Times New Roman" w:hAnsi="Times New Roman" w:cs="Times New Roman"/>
        </w:rPr>
        <w:lastRenderedPageBreak/>
        <w:t>The image above presents the third level education holders and skilled workers in Irish counties between 2011 and 2016. The scope is to find if there is a correlation between higher education and employment prospects for highly skilled people.</w:t>
      </w:r>
    </w:p>
    <w:p w14:paraId="4EC12C93" w14:textId="77777777" w:rsidR="00242F06" w:rsidRPr="00242F06" w:rsidRDefault="00242F06" w:rsidP="00242F06">
      <w:pPr>
        <w:spacing w:line="360" w:lineRule="auto"/>
        <w:rPr>
          <w:rFonts w:ascii="Times New Roman" w:hAnsi="Times New Roman" w:cs="Times New Roman"/>
        </w:rPr>
      </w:pPr>
    </w:p>
    <w:p w14:paraId="63D7E3D5" w14:textId="77777777" w:rsidR="00242F06" w:rsidRPr="00242F06" w:rsidRDefault="00242F06" w:rsidP="00242F06">
      <w:pPr>
        <w:spacing w:line="360" w:lineRule="auto"/>
        <w:rPr>
          <w:rFonts w:ascii="Times New Roman" w:hAnsi="Times New Roman" w:cs="Times New Roman"/>
        </w:rPr>
      </w:pPr>
      <w:r w:rsidRPr="00242F06">
        <w:rPr>
          <w:rFonts w:ascii="Times New Roman" w:hAnsi="Times New Roman" w:cs="Times New Roman"/>
        </w:rPr>
        <w:t xml:space="preserve">Third level education is considered any studies completed after secondary school. The data used for this is Technical or Vocational qualification Advanced Certificate/Completed Apprenticeship, Higher Certificate, Ordinary Bachelor Degree or National Diploma, Honours Bachelor Degree, Professional Qualification or both, Postgraduate Diploma or Degree and </w:t>
      </w:r>
      <w:proofErr w:type="gramStart"/>
      <w:r w:rsidRPr="00242F06">
        <w:rPr>
          <w:rFonts w:ascii="Times New Roman" w:hAnsi="Times New Roman" w:cs="Times New Roman"/>
        </w:rPr>
        <w:t>Doctorate(</w:t>
      </w:r>
      <w:proofErr w:type="gramEnd"/>
      <w:r w:rsidRPr="00242F06">
        <w:rPr>
          <w:rFonts w:ascii="Times New Roman" w:hAnsi="Times New Roman" w:cs="Times New Roman"/>
        </w:rPr>
        <w:t>PhD) or higher.</w:t>
      </w:r>
    </w:p>
    <w:p w14:paraId="6C4C59D0" w14:textId="77777777" w:rsidR="00242F06" w:rsidRPr="00242F06" w:rsidRDefault="00242F06" w:rsidP="00242F06">
      <w:pPr>
        <w:spacing w:line="360" w:lineRule="auto"/>
        <w:rPr>
          <w:rFonts w:ascii="Times New Roman" w:hAnsi="Times New Roman" w:cs="Times New Roman"/>
        </w:rPr>
      </w:pPr>
    </w:p>
    <w:p w14:paraId="481E6EEF" w14:textId="77777777" w:rsidR="00242F06" w:rsidRPr="00242F06" w:rsidRDefault="00242F06" w:rsidP="00242F06">
      <w:pPr>
        <w:spacing w:line="360" w:lineRule="auto"/>
        <w:rPr>
          <w:rFonts w:ascii="Times New Roman" w:hAnsi="Times New Roman" w:cs="Times New Roman"/>
        </w:rPr>
      </w:pPr>
      <w:r w:rsidRPr="00242F06">
        <w:rPr>
          <w:rFonts w:ascii="Times New Roman" w:hAnsi="Times New Roman" w:cs="Times New Roman"/>
        </w:rPr>
        <w:t xml:space="preserve">Skilled occupations are considered occupations that require one form of higher education. These occupations include Manager, Directors, Professional, Associate Professional, Technical, Administrative, Secretarial and other Skilled occupations. </w:t>
      </w:r>
    </w:p>
    <w:p w14:paraId="52928FBB" w14:textId="77777777" w:rsidR="00242F06" w:rsidRPr="00242F06" w:rsidRDefault="00242F06" w:rsidP="00242F06">
      <w:pPr>
        <w:spacing w:line="360" w:lineRule="auto"/>
        <w:rPr>
          <w:rFonts w:ascii="Times New Roman" w:hAnsi="Times New Roman" w:cs="Times New Roman"/>
        </w:rPr>
      </w:pPr>
    </w:p>
    <w:p w14:paraId="5BA0C8A8" w14:textId="77777777" w:rsidR="00242F06" w:rsidRPr="00242F06" w:rsidRDefault="00242F06" w:rsidP="00242F06">
      <w:pPr>
        <w:spacing w:line="360" w:lineRule="auto"/>
        <w:rPr>
          <w:rFonts w:ascii="Times New Roman" w:hAnsi="Times New Roman" w:cs="Times New Roman"/>
        </w:rPr>
      </w:pPr>
      <w:r w:rsidRPr="00242F06">
        <w:rPr>
          <w:rFonts w:ascii="Times New Roman" w:hAnsi="Times New Roman" w:cs="Times New Roman"/>
        </w:rPr>
        <w:t xml:space="preserve">Between 2011 and 2016 was a 5% average national increase in third level education holders. On the other side, the skilled jobs occupancy remains at the same levels or dropped slightly in some areas. This proves that there is no correlation between education achievements and employment prospects. </w:t>
      </w:r>
    </w:p>
    <w:p w14:paraId="423EB910" w14:textId="77777777" w:rsidR="00242F06" w:rsidRPr="00242F06" w:rsidRDefault="00242F06" w:rsidP="00242F06">
      <w:pPr>
        <w:spacing w:line="360" w:lineRule="auto"/>
        <w:rPr>
          <w:rFonts w:ascii="Times New Roman" w:hAnsi="Times New Roman" w:cs="Times New Roman"/>
        </w:rPr>
      </w:pPr>
    </w:p>
    <w:p w14:paraId="4B5B115F" w14:textId="7B4E6118" w:rsidR="008E202B" w:rsidRDefault="00242F06" w:rsidP="00242F06">
      <w:pPr>
        <w:spacing w:line="360" w:lineRule="auto"/>
        <w:rPr>
          <w:rFonts w:ascii="Times New Roman" w:hAnsi="Times New Roman" w:cs="Times New Roman"/>
        </w:rPr>
      </w:pPr>
      <w:r w:rsidRPr="00242F06">
        <w:rPr>
          <w:rFonts w:ascii="Times New Roman" w:hAnsi="Times New Roman" w:cs="Times New Roman"/>
        </w:rPr>
        <w:t>Given that the unemployment rate also dropped by a national average of around 6 per cent from 2011 to 2016, it means that highly qualified people are working in positions they are over-qualified for.</w:t>
      </w:r>
    </w:p>
    <w:p w14:paraId="0A88CAE3" w14:textId="3CDC1D3D" w:rsidR="00493556" w:rsidRDefault="00493556" w:rsidP="00F11D25">
      <w:pPr>
        <w:rPr>
          <w:rFonts w:ascii="Times New Roman" w:hAnsi="Times New Roman" w:cs="Times New Roman"/>
        </w:rPr>
      </w:pPr>
    </w:p>
    <w:p w14:paraId="635A7E88" w14:textId="77777777" w:rsidR="00493556" w:rsidRDefault="00493556" w:rsidP="00F11D25">
      <w:pPr>
        <w:rPr>
          <w:rFonts w:ascii="Times New Roman" w:hAnsi="Times New Roman" w:cs="Times New Roman"/>
        </w:rPr>
      </w:pPr>
    </w:p>
    <w:p w14:paraId="03959020" w14:textId="1BC6CBA8" w:rsidR="001C3F01" w:rsidRDefault="001C3F01" w:rsidP="00F11D25">
      <w:pPr>
        <w:rPr>
          <w:rFonts w:ascii="Times New Roman" w:hAnsi="Times New Roman" w:cs="Times New Roman"/>
        </w:rPr>
      </w:pPr>
    </w:p>
    <w:p w14:paraId="11F0BA35" w14:textId="29BE7434" w:rsidR="00360B89" w:rsidRPr="00653AA9" w:rsidRDefault="00D4747D" w:rsidP="00F11D25">
      <w:pPr>
        <w:rPr>
          <w:rFonts w:ascii="Times New Roman" w:eastAsia="Times New Roman" w:hAnsi="Times New Roman" w:cs="Times New Roman"/>
          <w:color w:val="000000"/>
          <w:shd w:val="clear" w:color="auto" w:fill="FFFFFF"/>
          <w:lang w:val="en-IE"/>
        </w:rPr>
      </w:pPr>
      <w:r>
        <w:rPr>
          <w:rFonts w:ascii="Times New Roman" w:eastAsia="Times New Roman" w:hAnsi="Times New Roman" w:cs="Times New Roman"/>
          <w:color w:val="000000"/>
          <w:shd w:val="clear" w:color="auto" w:fill="FFFFFF"/>
          <w:lang w:val="en-IE"/>
        </w:rPr>
        <w:br w:type="page"/>
      </w:r>
    </w:p>
    <w:p w14:paraId="0B054D4F" w14:textId="3C0563D1" w:rsidR="00DC52D3" w:rsidRDefault="00360B89" w:rsidP="001C020C">
      <w:pPr>
        <w:jc w:val="center"/>
        <w:rPr>
          <w:rFonts w:ascii="Times New Roman" w:eastAsia="Times New Roman" w:hAnsi="Times New Roman" w:cs="Times New Roman"/>
          <w:lang w:val="en-IE"/>
        </w:rPr>
      </w:pPr>
      <w:r>
        <w:rPr>
          <w:rFonts w:ascii="Times New Roman" w:eastAsia="Times New Roman" w:hAnsi="Times New Roman" w:cs="Times New Roman"/>
          <w:lang w:val="en-IE"/>
        </w:rPr>
        <w:lastRenderedPageBreak/>
        <w:t>2016 Primary Degree or Higher Qualification holders</w:t>
      </w:r>
    </w:p>
    <w:p w14:paraId="199EFC7E" w14:textId="03491A5C" w:rsidR="00DC52D3" w:rsidRDefault="00DC52D3" w:rsidP="00F11D25">
      <w:pPr>
        <w:rPr>
          <w:rFonts w:ascii="Times New Roman" w:eastAsia="Times New Roman" w:hAnsi="Times New Roman" w:cs="Times New Roman"/>
          <w:lang w:val="en-IE"/>
        </w:rPr>
      </w:pPr>
    </w:p>
    <w:p w14:paraId="2684F1D2" w14:textId="553DDA2F" w:rsidR="00DC52D3" w:rsidRDefault="00DC52D3" w:rsidP="00F11D25">
      <w:pPr>
        <w:rPr>
          <w:rFonts w:ascii="Times New Roman" w:eastAsia="Times New Roman" w:hAnsi="Times New Roman" w:cs="Times New Roman"/>
          <w:lang w:val="en-IE"/>
        </w:rPr>
      </w:pPr>
    </w:p>
    <w:p w14:paraId="40E82633" w14:textId="38EA79AD" w:rsidR="00DC52D3" w:rsidRPr="00F11D25" w:rsidRDefault="00360B89" w:rsidP="00577692">
      <w:pPr>
        <w:jc w:val="center"/>
        <w:rPr>
          <w:rFonts w:ascii="Times New Roman" w:eastAsia="Times New Roman" w:hAnsi="Times New Roman" w:cs="Times New Roman"/>
          <w:lang w:val="en-IE"/>
        </w:rPr>
      </w:pPr>
      <w:r>
        <w:rPr>
          <w:rFonts w:ascii="Times New Roman" w:eastAsia="Times New Roman" w:hAnsi="Times New Roman" w:cs="Times New Roman"/>
          <w:noProof/>
          <w:lang w:val="en-IE"/>
        </w:rPr>
        <w:drawing>
          <wp:inline distT="0" distB="0" distL="0" distR="0" wp14:anchorId="676FBC10" wp14:editId="257C1E42">
            <wp:extent cx="4565737" cy="6039404"/>
            <wp:effectExtent l="0" t="0" r="0" b="6350"/>
            <wp:docPr id="17" name="Picture 1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5-03 at 14.14.18.png"/>
                    <pic:cNvPicPr/>
                  </pic:nvPicPr>
                  <pic:blipFill>
                    <a:blip r:embed="rId13">
                      <a:extLst>
                        <a:ext uri="{28A0092B-C50C-407E-A947-70E740481C1C}">
                          <a14:useLocalDpi xmlns:a14="http://schemas.microsoft.com/office/drawing/2010/main" val="0"/>
                        </a:ext>
                      </a:extLst>
                    </a:blip>
                    <a:stretch>
                      <a:fillRect/>
                    </a:stretch>
                  </pic:blipFill>
                  <pic:spPr>
                    <a:xfrm>
                      <a:off x="0" y="0"/>
                      <a:ext cx="4579548" cy="6057673"/>
                    </a:xfrm>
                    <a:prstGeom prst="rect">
                      <a:avLst/>
                    </a:prstGeom>
                  </pic:spPr>
                </pic:pic>
              </a:graphicData>
            </a:graphic>
          </wp:inline>
        </w:drawing>
      </w:r>
      <w:r w:rsidR="00B66585" w:rsidRPr="00B66585">
        <w:rPr>
          <w:noProof/>
        </w:rPr>
        <w:t xml:space="preserve"> </w:t>
      </w:r>
    </w:p>
    <w:p w14:paraId="6B685DB4" w14:textId="56F11796" w:rsidR="000020B6" w:rsidRDefault="009717D9" w:rsidP="009717D9">
      <w:r>
        <w:tab/>
      </w:r>
    </w:p>
    <w:p w14:paraId="7A22BB9E" w14:textId="21848C58" w:rsidR="00D4747D" w:rsidRDefault="00D4747D" w:rsidP="009717D9"/>
    <w:p w14:paraId="7508CDD4" w14:textId="6660D443" w:rsidR="00D4747D" w:rsidRDefault="00D4747D" w:rsidP="00C32089">
      <w:pPr>
        <w:spacing w:line="360" w:lineRule="auto"/>
      </w:pPr>
      <w:r>
        <w:t>In 2016 most of the people holding a Primary Degree</w:t>
      </w:r>
      <w:r w:rsidR="00C322DD">
        <w:t xml:space="preserve"> </w:t>
      </w:r>
      <w:r>
        <w:t xml:space="preserve">(NFQ Level 7) or higher qualification </w:t>
      </w:r>
      <w:r w:rsidR="007D6FDD">
        <w:t>were recorde</w:t>
      </w:r>
      <w:r w:rsidR="0018387A">
        <w:t>d</w:t>
      </w:r>
      <w:r w:rsidR="007D6FDD">
        <w:t xml:space="preserve"> in and around urban areas </w:t>
      </w:r>
      <w:r w:rsidR="00653AA9">
        <w:t>like</w:t>
      </w:r>
      <w:r w:rsidR="007D6FDD">
        <w:t xml:space="preserve"> Dublin, Galway</w:t>
      </w:r>
      <w:r w:rsidR="00DB5FEF">
        <w:t>, Cork and Sligo.</w:t>
      </w:r>
      <w:r w:rsidR="0018387A">
        <w:t xml:space="preserve"> </w:t>
      </w:r>
    </w:p>
    <w:p w14:paraId="2BBC04E1" w14:textId="77777777" w:rsidR="00374814" w:rsidRDefault="00374814" w:rsidP="00C32089">
      <w:pPr>
        <w:spacing w:line="360" w:lineRule="auto"/>
      </w:pPr>
    </w:p>
    <w:p w14:paraId="1649F537" w14:textId="63D3C027" w:rsidR="0018387A" w:rsidRDefault="0018387A" w:rsidP="00C32089">
      <w:pPr>
        <w:spacing w:line="360" w:lineRule="auto"/>
      </w:pPr>
      <w:r w:rsidRPr="00B8575F">
        <w:rPr>
          <w:rFonts w:ascii="Times New Roman" w:eastAsia="Times New Roman" w:hAnsi="Times New Roman" w:cs="Times New Roman"/>
          <w:color w:val="111111"/>
          <w:shd w:val="clear" w:color="auto" w:fill="FFFFFF"/>
          <w:lang w:val="en-IE"/>
        </w:rPr>
        <w:t>Dún Laoghaire-Rathdown</w:t>
      </w:r>
      <w:r>
        <w:rPr>
          <w:rFonts w:ascii="Times New Roman" w:eastAsia="Times New Roman" w:hAnsi="Times New Roman" w:cs="Times New Roman"/>
          <w:color w:val="111111"/>
          <w:shd w:val="clear" w:color="auto" w:fill="FFFFFF"/>
          <w:lang w:val="en-IE"/>
        </w:rPr>
        <w:t xml:space="preserve"> recorded 49.9% and Galway City 41.2% of their occupants as holding such a qualification.</w:t>
      </w:r>
    </w:p>
    <w:p w14:paraId="5DAA5590" w14:textId="7D8FFE8D" w:rsidR="00021089" w:rsidRDefault="00021089"/>
    <w:p w14:paraId="182568DA" w14:textId="6E342FF6" w:rsidR="00A10ECB" w:rsidRDefault="00A10ECB"/>
    <w:p w14:paraId="4428F5D8" w14:textId="77777777" w:rsidR="00A10ECB" w:rsidRDefault="00A10ECB"/>
    <w:p w14:paraId="6BD8E675" w14:textId="21BF2F63" w:rsidR="00567581" w:rsidRPr="00A10ECB" w:rsidRDefault="00567581" w:rsidP="00B018D4">
      <w:pPr>
        <w:jc w:val="center"/>
        <w:rPr>
          <w:sz w:val="32"/>
          <w:szCs w:val="32"/>
        </w:rPr>
      </w:pPr>
      <w:r w:rsidRPr="00A10ECB">
        <w:rPr>
          <w:sz w:val="32"/>
          <w:szCs w:val="32"/>
        </w:rPr>
        <w:lastRenderedPageBreak/>
        <w:t>2011 vs 2016 Unemployment</w:t>
      </w:r>
      <w:r w:rsidR="00574C38">
        <w:rPr>
          <w:sz w:val="32"/>
          <w:szCs w:val="32"/>
        </w:rPr>
        <w:t xml:space="preserve"> patterns</w:t>
      </w:r>
    </w:p>
    <w:p w14:paraId="16DE7558" w14:textId="77777777" w:rsidR="00567581" w:rsidRDefault="00567581"/>
    <w:tbl>
      <w:tblPr>
        <w:tblStyle w:val="TableGrid"/>
        <w:tblW w:w="963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88"/>
        <w:gridCol w:w="4742"/>
      </w:tblGrid>
      <w:tr w:rsidR="007E5A88" w14:paraId="2587B21B" w14:textId="77777777" w:rsidTr="00A10ECB">
        <w:trPr>
          <w:trHeight w:val="7285"/>
        </w:trPr>
        <w:tc>
          <w:tcPr>
            <w:tcW w:w="4888" w:type="dxa"/>
          </w:tcPr>
          <w:p w14:paraId="4151E02A" w14:textId="11EECB0A" w:rsidR="00021089" w:rsidRDefault="00683FB5" w:rsidP="009717D9">
            <w:r w:rsidRPr="00683FB5">
              <w:rPr>
                <w:noProof/>
              </w:rPr>
              <w:drawing>
                <wp:inline distT="0" distB="0" distL="0" distR="0" wp14:anchorId="10EFE97F" wp14:editId="2471ABE7">
                  <wp:extent cx="2911206" cy="42172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7812" cy="4255775"/>
                          </a:xfrm>
                          <a:prstGeom prst="rect">
                            <a:avLst/>
                          </a:prstGeom>
                        </pic:spPr>
                      </pic:pic>
                    </a:graphicData>
                  </a:graphic>
                </wp:inline>
              </w:drawing>
            </w:r>
          </w:p>
        </w:tc>
        <w:tc>
          <w:tcPr>
            <w:tcW w:w="4742" w:type="dxa"/>
          </w:tcPr>
          <w:p w14:paraId="7D118E29" w14:textId="4BD408EF" w:rsidR="00021089" w:rsidRDefault="007E5A88" w:rsidP="009717D9">
            <w:r w:rsidRPr="007E5A88">
              <w:rPr>
                <w:noProof/>
              </w:rPr>
              <w:drawing>
                <wp:inline distT="0" distB="0" distL="0" distR="0" wp14:anchorId="20679031" wp14:editId="60D88826">
                  <wp:extent cx="2814557" cy="4152276"/>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2485" cy="4222984"/>
                          </a:xfrm>
                          <a:prstGeom prst="rect">
                            <a:avLst/>
                          </a:prstGeom>
                        </pic:spPr>
                      </pic:pic>
                    </a:graphicData>
                  </a:graphic>
                </wp:inline>
              </w:drawing>
            </w:r>
          </w:p>
        </w:tc>
      </w:tr>
    </w:tbl>
    <w:p w14:paraId="4AF02B1F" w14:textId="516FCB65" w:rsidR="00021089" w:rsidRDefault="00F52A55" w:rsidP="002F2B70">
      <w:pPr>
        <w:pStyle w:val="ListParagraph"/>
        <w:numPr>
          <w:ilvl w:val="0"/>
          <w:numId w:val="1"/>
        </w:numPr>
        <w:spacing w:line="360" w:lineRule="auto"/>
      </w:pPr>
      <w:r>
        <w:t xml:space="preserve">The dataset considered for this exercise was </w:t>
      </w:r>
      <w:r w:rsidRPr="00484FBE">
        <w:rPr>
          <w:i/>
        </w:rPr>
        <w:t>people looking for first regular job and unempl</w:t>
      </w:r>
      <w:r w:rsidR="007D0397" w:rsidRPr="00484FBE">
        <w:rPr>
          <w:i/>
        </w:rPr>
        <w:t>o</w:t>
      </w:r>
      <w:r w:rsidRPr="00484FBE">
        <w:rPr>
          <w:i/>
        </w:rPr>
        <w:t xml:space="preserve">yed people </w:t>
      </w:r>
      <w:r w:rsidR="007D0397" w:rsidRPr="00484FBE">
        <w:rPr>
          <w:i/>
        </w:rPr>
        <w:t xml:space="preserve">having lost or given up </w:t>
      </w:r>
      <w:r w:rsidR="001F597B">
        <w:rPr>
          <w:i/>
        </w:rPr>
        <w:t xml:space="preserve">the </w:t>
      </w:r>
      <w:r w:rsidR="007D0397" w:rsidRPr="00484FBE">
        <w:rPr>
          <w:i/>
        </w:rPr>
        <w:t>previous job</w:t>
      </w:r>
      <w:r w:rsidR="007D0397">
        <w:t>. Retired people, children, students and people with disabilities unable to work have been excluded from the equation</w:t>
      </w:r>
      <w:r w:rsidR="00484FBE">
        <w:t>, as they are not considered to actively seeking work.</w:t>
      </w:r>
    </w:p>
    <w:p w14:paraId="62251D20" w14:textId="74FB229F" w:rsidR="0053260D" w:rsidRPr="0095134C" w:rsidRDefault="0053260D" w:rsidP="0095134C">
      <w:pPr>
        <w:pStyle w:val="ListParagraph"/>
        <w:numPr>
          <w:ilvl w:val="0"/>
          <w:numId w:val="1"/>
        </w:numPr>
        <w:spacing w:line="360" w:lineRule="auto"/>
        <w:rPr>
          <w:rFonts w:ascii="Times New Roman" w:hAnsi="Times New Roman" w:cs="Times New Roman"/>
        </w:rPr>
      </w:pPr>
      <w:r w:rsidRPr="0095134C">
        <w:rPr>
          <w:rFonts w:ascii="Times New Roman" w:hAnsi="Times New Roman" w:cs="Times New Roman"/>
        </w:rPr>
        <w:t>Between 2011 and 2016 unemployment level</w:t>
      </w:r>
      <w:r w:rsidR="0095134C">
        <w:rPr>
          <w:rFonts w:ascii="Times New Roman" w:hAnsi="Times New Roman" w:cs="Times New Roman"/>
        </w:rPr>
        <w:t>s</w:t>
      </w:r>
      <w:r w:rsidRPr="0095134C">
        <w:rPr>
          <w:rFonts w:ascii="Times New Roman" w:hAnsi="Times New Roman" w:cs="Times New Roman"/>
        </w:rPr>
        <w:t xml:space="preserve"> dropped across the country. </w:t>
      </w:r>
    </w:p>
    <w:p w14:paraId="00132CC8" w14:textId="547C3DB7" w:rsidR="00C76A93" w:rsidRPr="0095134C" w:rsidRDefault="00C76A93" w:rsidP="0095134C">
      <w:pPr>
        <w:pStyle w:val="ListParagraph"/>
        <w:numPr>
          <w:ilvl w:val="0"/>
          <w:numId w:val="1"/>
        </w:numPr>
        <w:spacing w:line="360" w:lineRule="auto"/>
        <w:rPr>
          <w:rFonts w:ascii="Times New Roman" w:hAnsi="Times New Roman" w:cs="Times New Roman"/>
        </w:rPr>
      </w:pPr>
      <w:r w:rsidRPr="0095134C">
        <w:rPr>
          <w:rFonts w:ascii="Times New Roman" w:hAnsi="Times New Roman" w:cs="Times New Roman"/>
        </w:rPr>
        <w:t xml:space="preserve">Higher levels of unemployment were recorded in many rural areas with </w:t>
      </w:r>
      <w:r w:rsidR="00206CFD" w:rsidRPr="0095134C">
        <w:rPr>
          <w:rFonts w:ascii="Times New Roman" w:hAnsi="Times New Roman" w:cs="Times New Roman"/>
        </w:rPr>
        <w:t xml:space="preserve">Donegal being the first place with 26.2% in 2011 and </w:t>
      </w:r>
      <w:r w:rsidRPr="0095134C">
        <w:rPr>
          <w:rFonts w:ascii="Times New Roman" w:hAnsi="Times New Roman" w:cs="Times New Roman"/>
        </w:rPr>
        <w:t xml:space="preserve">Longford holding the national high </w:t>
      </w:r>
      <w:r w:rsidR="00206CFD" w:rsidRPr="0095134C">
        <w:rPr>
          <w:rFonts w:ascii="Times New Roman" w:hAnsi="Times New Roman" w:cs="Times New Roman"/>
        </w:rPr>
        <w:t>in 2016 with 19.6%</w:t>
      </w:r>
      <w:r w:rsidR="00725ACA" w:rsidRPr="0095134C">
        <w:rPr>
          <w:rFonts w:ascii="Times New Roman" w:hAnsi="Times New Roman" w:cs="Times New Roman"/>
        </w:rPr>
        <w:t>.</w:t>
      </w:r>
    </w:p>
    <w:p w14:paraId="5DFD47C1" w14:textId="4E285F82" w:rsidR="00156F0D" w:rsidRPr="0095134C" w:rsidRDefault="00156F0D" w:rsidP="0095134C">
      <w:pPr>
        <w:pStyle w:val="ListParagraph"/>
        <w:numPr>
          <w:ilvl w:val="0"/>
          <w:numId w:val="1"/>
        </w:numPr>
        <w:spacing w:line="360" w:lineRule="auto"/>
        <w:rPr>
          <w:rFonts w:ascii="Times New Roman" w:eastAsia="Times New Roman" w:hAnsi="Times New Roman" w:cs="Times New Roman"/>
          <w:color w:val="111111"/>
          <w:shd w:val="clear" w:color="auto" w:fill="FFFFFF"/>
          <w:lang w:val="en-IE"/>
        </w:rPr>
      </w:pPr>
      <w:r w:rsidRPr="0095134C">
        <w:rPr>
          <w:rFonts w:ascii="Times New Roman" w:hAnsi="Times New Roman" w:cs="Times New Roman"/>
        </w:rPr>
        <w:t xml:space="preserve">The lowest rate recorded was 11.2% in 2011 and 7.4% in 2016 in </w:t>
      </w:r>
      <w:r w:rsidRPr="0095134C">
        <w:rPr>
          <w:rFonts w:ascii="Times New Roman" w:eastAsia="Times New Roman" w:hAnsi="Times New Roman" w:cs="Times New Roman"/>
          <w:color w:val="111111"/>
          <w:shd w:val="clear" w:color="auto" w:fill="FFFFFF"/>
          <w:lang w:val="en-IE"/>
        </w:rPr>
        <w:t>Dún Laoghaire-Rathdown</w:t>
      </w:r>
      <w:r w:rsidR="00905C52" w:rsidRPr="0095134C">
        <w:rPr>
          <w:rFonts w:ascii="Times New Roman" w:eastAsia="Times New Roman" w:hAnsi="Times New Roman" w:cs="Times New Roman"/>
          <w:color w:val="111111"/>
          <w:shd w:val="clear" w:color="auto" w:fill="FFFFFF"/>
          <w:lang w:val="en-IE"/>
        </w:rPr>
        <w:t xml:space="preserve">. </w:t>
      </w:r>
    </w:p>
    <w:p w14:paraId="2A636EA0" w14:textId="23E743CE" w:rsidR="00021AE8" w:rsidRPr="002F2B70" w:rsidRDefault="00627A21" w:rsidP="00A10ECB">
      <w:pPr>
        <w:pStyle w:val="ListParagraph"/>
        <w:numPr>
          <w:ilvl w:val="0"/>
          <w:numId w:val="1"/>
        </w:numPr>
        <w:spacing w:line="360" w:lineRule="auto"/>
        <w:rPr>
          <w:rFonts w:ascii="Times New Roman" w:hAnsi="Times New Roman" w:cs="Times New Roman"/>
        </w:rPr>
      </w:pPr>
      <w:r w:rsidRPr="0095134C">
        <w:rPr>
          <w:rFonts w:ascii="Times New Roman" w:eastAsia="Times New Roman" w:hAnsi="Times New Roman" w:cs="Times New Roman"/>
          <w:color w:val="111111"/>
          <w:shd w:val="clear" w:color="auto" w:fill="FFFFFF"/>
          <w:lang w:val="en-IE"/>
        </w:rPr>
        <w:t>Apart from Dublin the</w:t>
      </w:r>
      <w:r w:rsidR="00C04299" w:rsidRPr="0095134C">
        <w:rPr>
          <w:rFonts w:ascii="Times New Roman" w:eastAsia="Times New Roman" w:hAnsi="Times New Roman" w:cs="Times New Roman"/>
          <w:color w:val="111111"/>
          <w:shd w:val="clear" w:color="auto" w:fill="FFFFFF"/>
          <w:lang w:val="en-IE"/>
        </w:rPr>
        <w:t xml:space="preserve"> lowest unemployment rate is recorded in Cork County 14.8% in 2011 that dropped to only 9.2% in 2016.</w:t>
      </w:r>
      <w:r w:rsidR="00870600" w:rsidRPr="0095134C">
        <w:rPr>
          <w:rFonts w:ascii="Times New Roman" w:eastAsia="Times New Roman" w:hAnsi="Times New Roman" w:cs="Times New Roman"/>
          <w:color w:val="111111"/>
          <w:shd w:val="clear" w:color="auto" w:fill="FFFFFF"/>
          <w:lang w:val="en-IE"/>
        </w:rPr>
        <w:t xml:space="preserve"> Cork city recorded 22.2% in 2011 and 15% in 2016. The conclusion can be that people are living </w:t>
      </w:r>
      <w:r w:rsidR="00DD64B5" w:rsidRPr="0095134C">
        <w:rPr>
          <w:rFonts w:ascii="Times New Roman" w:eastAsia="Times New Roman" w:hAnsi="Times New Roman" w:cs="Times New Roman"/>
          <w:color w:val="111111"/>
          <w:shd w:val="clear" w:color="auto" w:fill="FFFFFF"/>
          <w:lang w:val="en-IE"/>
        </w:rPr>
        <w:t>outside the urban area but travel for work into the big cities.</w:t>
      </w:r>
    </w:p>
    <w:p w14:paraId="43D6DC12" w14:textId="3B85B947" w:rsidR="00A10ECB" w:rsidRDefault="00021AE8" w:rsidP="00A10ECB">
      <w:pPr>
        <w:spacing w:line="360" w:lineRule="auto"/>
        <w:rPr>
          <w:rFonts w:ascii="Times New Roman" w:hAnsi="Times New Roman" w:cs="Times New Roman"/>
        </w:rPr>
      </w:pPr>
      <w:r>
        <w:rPr>
          <w:rFonts w:ascii="Times New Roman" w:hAnsi="Times New Roman" w:cs="Times New Roman"/>
        </w:rPr>
        <w:lastRenderedPageBreak/>
        <w:t xml:space="preserve">The question to be answered </w:t>
      </w:r>
      <w:r w:rsidR="006F121E">
        <w:rPr>
          <w:rFonts w:ascii="Times New Roman" w:hAnsi="Times New Roman" w:cs="Times New Roman"/>
        </w:rPr>
        <w:t>in the next part</w:t>
      </w:r>
      <w:r>
        <w:rPr>
          <w:rFonts w:ascii="Times New Roman" w:hAnsi="Times New Roman" w:cs="Times New Roman"/>
        </w:rPr>
        <w:t xml:space="preserve"> is if there a correlation between employment</w:t>
      </w:r>
      <w:r w:rsidR="0096369E">
        <w:rPr>
          <w:rFonts w:ascii="Times New Roman" w:hAnsi="Times New Roman" w:cs="Times New Roman"/>
        </w:rPr>
        <w:t>/</w:t>
      </w:r>
      <w:proofErr w:type="gramStart"/>
      <w:r w:rsidR="0096369E">
        <w:rPr>
          <w:rFonts w:ascii="Times New Roman" w:hAnsi="Times New Roman" w:cs="Times New Roman"/>
        </w:rPr>
        <w:t xml:space="preserve">unemployment </w:t>
      </w:r>
      <w:r>
        <w:rPr>
          <w:rFonts w:ascii="Times New Roman" w:hAnsi="Times New Roman" w:cs="Times New Roman"/>
        </w:rPr>
        <w:t xml:space="preserve"> –</w:t>
      </w:r>
      <w:proofErr w:type="gramEnd"/>
      <w:r>
        <w:rPr>
          <w:rFonts w:ascii="Times New Roman" w:hAnsi="Times New Roman" w:cs="Times New Roman"/>
        </w:rPr>
        <w:t xml:space="preserve"> socio-economic group and occupation</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56"/>
        <w:gridCol w:w="4454"/>
      </w:tblGrid>
      <w:tr w:rsidR="00A10ECB" w14:paraId="79032D3E" w14:textId="77777777" w:rsidTr="00942A4B">
        <w:trPr>
          <w:trHeight w:val="6511"/>
          <w:jc w:val="center"/>
        </w:trPr>
        <w:tc>
          <w:tcPr>
            <w:tcW w:w="4556" w:type="dxa"/>
          </w:tcPr>
          <w:p w14:paraId="020E88E0" w14:textId="77777777" w:rsidR="00A10ECB" w:rsidRDefault="00A10ECB" w:rsidP="00A111A4">
            <w:pPr>
              <w:jc w:val="center"/>
            </w:pPr>
            <w:r w:rsidRPr="00776EA5">
              <w:rPr>
                <w:noProof/>
              </w:rPr>
              <w:drawing>
                <wp:inline distT="0" distB="0" distL="0" distR="0" wp14:anchorId="64E37A06" wp14:editId="05CD1445">
                  <wp:extent cx="2666316" cy="3675647"/>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2349" cy="3711534"/>
                          </a:xfrm>
                          <a:prstGeom prst="rect">
                            <a:avLst/>
                          </a:prstGeom>
                        </pic:spPr>
                      </pic:pic>
                    </a:graphicData>
                  </a:graphic>
                </wp:inline>
              </w:drawing>
            </w:r>
          </w:p>
          <w:p w14:paraId="02A5AF7A" w14:textId="77777777" w:rsidR="00A10ECB" w:rsidRPr="00F0134E" w:rsidRDefault="00A10ECB" w:rsidP="00A111A4">
            <w:pPr>
              <w:jc w:val="center"/>
            </w:pPr>
            <w:r>
              <w:t>Socio-economic category 1 - 2011</w:t>
            </w:r>
          </w:p>
        </w:tc>
        <w:tc>
          <w:tcPr>
            <w:tcW w:w="4454" w:type="dxa"/>
          </w:tcPr>
          <w:p w14:paraId="29499458" w14:textId="77777777" w:rsidR="00A10ECB" w:rsidRDefault="00A10ECB" w:rsidP="00A111A4">
            <w:r w:rsidRPr="00D4502B">
              <w:rPr>
                <w:noProof/>
              </w:rPr>
              <w:drawing>
                <wp:inline distT="0" distB="0" distL="0" distR="0" wp14:anchorId="278F579C" wp14:editId="4120CC85">
                  <wp:extent cx="2641847" cy="36936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4930" cy="3767913"/>
                          </a:xfrm>
                          <a:prstGeom prst="rect">
                            <a:avLst/>
                          </a:prstGeom>
                        </pic:spPr>
                      </pic:pic>
                    </a:graphicData>
                  </a:graphic>
                </wp:inline>
              </w:drawing>
            </w:r>
          </w:p>
          <w:p w14:paraId="06CCC737" w14:textId="77777777" w:rsidR="00A10ECB" w:rsidRPr="003D6C6B" w:rsidRDefault="00A10ECB" w:rsidP="00A111A4">
            <w:pPr>
              <w:jc w:val="center"/>
            </w:pPr>
            <w:r>
              <w:t>Skilled occupations - 2011</w:t>
            </w:r>
          </w:p>
        </w:tc>
      </w:tr>
      <w:tr w:rsidR="00A10ECB" w14:paraId="2C7C1B98" w14:textId="77777777" w:rsidTr="00942A4B">
        <w:trPr>
          <w:trHeight w:val="6511"/>
          <w:jc w:val="center"/>
        </w:trPr>
        <w:tc>
          <w:tcPr>
            <w:tcW w:w="4556" w:type="dxa"/>
          </w:tcPr>
          <w:p w14:paraId="09EBA06F" w14:textId="77777777" w:rsidR="00A10ECB" w:rsidRDefault="00A10ECB" w:rsidP="00A111A4">
            <w:r w:rsidRPr="00F0134E">
              <w:rPr>
                <w:noProof/>
              </w:rPr>
              <w:drawing>
                <wp:inline distT="0" distB="0" distL="0" distR="0" wp14:anchorId="2252E3C8" wp14:editId="60F944D9">
                  <wp:extent cx="2752929" cy="3708807"/>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5717" cy="3726035"/>
                          </a:xfrm>
                          <a:prstGeom prst="rect">
                            <a:avLst/>
                          </a:prstGeom>
                        </pic:spPr>
                      </pic:pic>
                    </a:graphicData>
                  </a:graphic>
                </wp:inline>
              </w:drawing>
            </w:r>
          </w:p>
          <w:p w14:paraId="2F766E02" w14:textId="77777777" w:rsidR="00A10ECB" w:rsidRDefault="00A10ECB" w:rsidP="00A111A4">
            <w:pPr>
              <w:jc w:val="center"/>
            </w:pPr>
            <w:r>
              <w:t>Socio-economic category 1 - 2016</w:t>
            </w:r>
          </w:p>
        </w:tc>
        <w:tc>
          <w:tcPr>
            <w:tcW w:w="4454" w:type="dxa"/>
          </w:tcPr>
          <w:p w14:paraId="6D671898" w14:textId="77777777" w:rsidR="00A10ECB" w:rsidRDefault="00A10ECB" w:rsidP="00A111A4">
            <w:r w:rsidRPr="003D6C6B">
              <w:rPr>
                <w:noProof/>
              </w:rPr>
              <w:drawing>
                <wp:inline distT="0" distB="0" distL="0" distR="0" wp14:anchorId="55D326D3" wp14:editId="20855F5F">
                  <wp:extent cx="2625806" cy="369971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89649" cy="3789663"/>
                          </a:xfrm>
                          <a:prstGeom prst="rect">
                            <a:avLst/>
                          </a:prstGeom>
                        </pic:spPr>
                      </pic:pic>
                    </a:graphicData>
                  </a:graphic>
                </wp:inline>
              </w:drawing>
            </w:r>
          </w:p>
          <w:p w14:paraId="27275F34" w14:textId="77777777" w:rsidR="00A10ECB" w:rsidRDefault="00A10ECB" w:rsidP="00A111A4">
            <w:pPr>
              <w:jc w:val="center"/>
            </w:pPr>
            <w:r>
              <w:t>Skilled occupations - 2016</w:t>
            </w:r>
          </w:p>
        </w:tc>
      </w:tr>
    </w:tbl>
    <w:p w14:paraId="207A5968" w14:textId="49481993" w:rsidR="00A10ECB" w:rsidRDefault="00D457AE" w:rsidP="00A95FA2">
      <w:pPr>
        <w:spacing w:line="360" w:lineRule="auto"/>
        <w:rPr>
          <w:rFonts w:ascii="Times New Roman" w:hAnsi="Times New Roman" w:cs="Times New Roman"/>
        </w:rPr>
      </w:pPr>
      <w:r>
        <w:rPr>
          <w:rFonts w:ascii="Times New Roman" w:hAnsi="Times New Roman" w:cs="Times New Roman"/>
        </w:rPr>
        <w:lastRenderedPageBreak/>
        <w:t>For the purpose of this exercise</w:t>
      </w:r>
      <w:r w:rsidR="007D6329">
        <w:rPr>
          <w:rFonts w:ascii="Times New Roman" w:hAnsi="Times New Roman" w:cs="Times New Roman"/>
        </w:rPr>
        <w:t>,</w:t>
      </w:r>
      <w:bookmarkStart w:id="0" w:name="_GoBack"/>
      <w:bookmarkEnd w:id="0"/>
      <w:r>
        <w:rPr>
          <w:rFonts w:ascii="Times New Roman" w:hAnsi="Times New Roman" w:cs="Times New Roman"/>
        </w:rPr>
        <w:t xml:space="preserve"> I considered classifying the s</w:t>
      </w:r>
      <w:r w:rsidR="00A10ECB" w:rsidRPr="0067645D">
        <w:rPr>
          <w:rFonts w:ascii="Times New Roman" w:hAnsi="Times New Roman" w:cs="Times New Roman"/>
        </w:rPr>
        <w:t xml:space="preserve">ocio-economic group </w:t>
      </w:r>
      <w:r w:rsidR="00A10ECB">
        <w:rPr>
          <w:rFonts w:ascii="Times New Roman" w:hAnsi="Times New Roman" w:cs="Times New Roman"/>
        </w:rPr>
        <w:t>1</w:t>
      </w:r>
      <w:r w:rsidR="00A10ECB" w:rsidRPr="0067645D">
        <w:rPr>
          <w:rFonts w:ascii="Times New Roman" w:hAnsi="Times New Roman" w:cs="Times New Roman"/>
        </w:rPr>
        <w:t xml:space="preserve"> </w:t>
      </w:r>
      <w:r w:rsidR="00E7379B">
        <w:rPr>
          <w:rFonts w:ascii="Times New Roman" w:hAnsi="Times New Roman" w:cs="Times New Roman"/>
        </w:rPr>
        <w:t xml:space="preserve">as </w:t>
      </w:r>
      <w:r w:rsidR="00A10ECB" w:rsidRPr="0067645D">
        <w:rPr>
          <w:rFonts w:ascii="Times New Roman" w:hAnsi="Times New Roman" w:cs="Times New Roman"/>
        </w:rPr>
        <w:t>consist</w:t>
      </w:r>
      <w:r w:rsidR="00E7379B">
        <w:rPr>
          <w:rFonts w:ascii="Times New Roman" w:hAnsi="Times New Roman" w:cs="Times New Roman"/>
        </w:rPr>
        <w:t>ing</w:t>
      </w:r>
      <w:r w:rsidR="00A10ECB" w:rsidRPr="0067645D">
        <w:rPr>
          <w:rFonts w:ascii="Times New Roman" w:hAnsi="Times New Roman" w:cs="Times New Roman"/>
        </w:rPr>
        <w:t xml:space="preserve"> of</w:t>
      </w:r>
      <w:r w:rsidR="00A10ECB" w:rsidRPr="0067645D">
        <w:rPr>
          <w:rFonts w:ascii="Times New Roman" w:hAnsi="Times New Roman" w:cs="Times New Roman"/>
          <w:i/>
        </w:rPr>
        <w:t xml:space="preserve"> Professional, Managerial, Technical and Skilled </w:t>
      </w:r>
      <w:r w:rsidR="00A10ECB" w:rsidRPr="0067645D">
        <w:rPr>
          <w:rFonts w:ascii="Times New Roman" w:hAnsi="Times New Roman" w:cs="Times New Roman"/>
        </w:rPr>
        <w:t>workers</w:t>
      </w:r>
      <w:r w:rsidR="00A10ECB">
        <w:rPr>
          <w:rFonts w:ascii="Times New Roman" w:hAnsi="Times New Roman" w:cs="Times New Roman"/>
        </w:rPr>
        <w:t xml:space="preserve">. </w:t>
      </w:r>
    </w:p>
    <w:p w14:paraId="242964F9" w14:textId="77777777" w:rsidR="009A0223" w:rsidRDefault="009A0223" w:rsidP="00A95FA2">
      <w:pPr>
        <w:spacing w:line="360" w:lineRule="auto"/>
        <w:rPr>
          <w:rFonts w:ascii="Times New Roman" w:hAnsi="Times New Roman" w:cs="Times New Roman"/>
        </w:rPr>
      </w:pPr>
    </w:p>
    <w:p w14:paraId="75CECC31" w14:textId="78FAD19B" w:rsidR="00AD25B4" w:rsidRDefault="00AD25B4" w:rsidP="00A95FA2">
      <w:pPr>
        <w:spacing w:line="360" w:lineRule="auto"/>
        <w:rPr>
          <w:rFonts w:ascii="Times New Roman" w:eastAsia="Times New Roman" w:hAnsi="Times New Roman" w:cs="Times New Roman"/>
          <w:i/>
          <w:color w:val="000000"/>
          <w:shd w:val="clear" w:color="auto" w:fill="FFFFFF"/>
          <w:lang w:val="en-IE"/>
        </w:rPr>
      </w:pPr>
      <w:r>
        <w:rPr>
          <w:rFonts w:ascii="Times New Roman" w:eastAsia="Times New Roman" w:hAnsi="Times New Roman" w:cs="Times New Roman"/>
          <w:color w:val="000000"/>
          <w:shd w:val="clear" w:color="auto" w:fill="FFFFFF"/>
          <w:lang w:val="en-IE"/>
        </w:rPr>
        <w:t xml:space="preserve">Skilled occupations considered for this </w:t>
      </w:r>
      <w:r w:rsidR="00431AC4">
        <w:rPr>
          <w:rFonts w:ascii="Times New Roman" w:eastAsia="Times New Roman" w:hAnsi="Times New Roman" w:cs="Times New Roman"/>
          <w:color w:val="000000"/>
          <w:shd w:val="clear" w:color="auto" w:fill="FFFFFF"/>
          <w:lang w:val="en-IE"/>
        </w:rPr>
        <w:t xml:space="preserve">category </w:t>
      </w:r>
      <w:r>
        <w:rPr>
          <w:rFonts w:ascii="Times New Roman" w:eastAsia="Times New Roman" w:hAnsi="Times New Roman" w:cs="Times New Roman"/>
          <w:color w:val="000000"/>
          <w:shd w:val="clear" w:color="auto" w:fill="FFFFFF"/>
          <w:lang w:val="en-IE"/>
        </w:rPr>
        <w:t>are</w:t>
      </w:r>
      <w:r w:rsidRPr="001D2AB4">
        <w:rPr>
          <w:rFonts w:ascii="Times New Roman" w:eastAsia="Times New Roman" w:hAnsi="Times New Roman" w:cs="Times New Roman"/>
          <w:i/>
          <w:color w:val="000000"/>
          <w:shd w:val="clear" w:color="auto" w:fill="FFFFFF"/>
          <w:lang w:val="en-IE"/>
        </w:rPr>
        <w:t xml:space="preserve"> Manager</w:t>
      </w:r>
      <w:r w:rsidR="00E80971">
        <w:rPr>
          <w:rFonts w:ascii="Times New Roman" w:eastAsia="Times New Roman" w:hAnsi="Times New Roman" w:cs="Times New Roman"/>
          <w:i/>
          <w:color w:val="000000"/>
          <w:shd w:val="clear" w:color="auto" w:fill="FFFFFF"/>
          <w:lang w:val="en-IE"/>
        </w:rPr>
        <w:t>s</w:t>
      </w:r>
      <w:r w:rsidRPr="001D2AB4">
        <w:rPr>
          <w:rFonts w:ascii="Times New Roman" w:eastAsia="Times New Roman" w:hAnsi="Times New Roman" w:cs="Times New Roman"/>
          <w:i/>
          <w:color w:val="000000"/>
          <w:shd w:val="clear" w:color="auto" w:fill="FFFFFF"/>
          <w:lang w:val="en-IE"/>
        </w:rPr>
        <w:t xml:space="preserve">, Directors, Professional, Associate Professional, Technical, Administrative , Secretarial and other Skilled occupations. </w:t>
      </w:r>
    </w:p>
    <w:p w14:paraId="72DFFE42" w14:textId="77777777" w:rsidR="000D7E0B" w:rsidRPr="00A95FA2" w:rsidRDefault="000D7E0B" w:rsidP="00A95FA2">
      <w:pPr>
        <w:spacing w:line="360" w:lineRule="auto"/>
        <w:rPr>
          <w:rFonts w:ascii="Times New Roman" w:eastAsia="Times New Roman" w:hAnsi="Times New Roman" w:cs="Times New Roman"/>
          <w:i/>
          <w:color w:val="000000"/>
          <w:shd w:val="clear" w:color="auto" w:fill="FFFFFF"/>
          <w:lang w:val="en-IE"/>
        </w:rPr>
      </w:pPr>
    </w:p>
    <w:p w14:paraId="5610671B" w14:textId="29CD8D46" w:rsidR="00F3319E" w:rsidRDefault="00F3319E" w:rsidP="00A95FA2">
      <w:pPr>
        <w:spacing w:line="360" w:lineRule="auto"/>
        <w:rPr>
          <w:rFonts w:ascii="Times New Roman" w:hAnsi="Times New Roman" w:cs="Times New Roman"/>
        </w:rPr>
      </w:pPr>
      <w:r>
        <w:rPr>
          <w:rFonts w:ascii="Times New Roman" w:hAnsi="Times New Roman" w:cs="Times New Roman"/>
        </w:rPr>
        <w:t xml:space="preserve">By </w:t>
      </w:r>
      <w:r w:rsidR="000F1041">
        <w:rPr>
          <w:rFonts w:ascii="Times New Roman" w:hAnsi="Times New Roman" w:cs="Times New Roman"/>
        </w:rPr>
        <w:t xml:space="preserve">comparing the </w:t>
      </w:r>
      <w:r w:rsidR="000F1041" w:rsidRPr="006A77BC">
        <w:rPr>
          <w:rFonts w:ascii="Times New Roman" w:hAnsi="Times New Roman" w:cs="Times New Roman"/>
          <w:i/>
        </w:rPr>
        <w:t>socio-economic group 1, skilled occupations and unemployment rate maps</w:t>
      </w:r>
      <w:r w:rsidR="000F1041">
        <w:rPr>
          <w:rFonts w:ascii="Times New Roman" w:hAnsi="Times New Roman" w:cs="Times New Roman"/>
        </w:rPr>
        <w:t xml:space="preserve"> </w:t>
      </w:r>
      <w:r w:rsidR="00942A4B">
        <w:rPr>
          <w:rFonts w:ascii="Times New Roman" w:hAnsi="Times New Roman" w:cs="Times New Roman"/>
        </w:rPr>
        <w:t xml:space="preserve">from 2011 and 2016 </w:t>
      </w:r>
      <w:r w:rsidR="000F1041">
        <w:rPr>
          <w:rFonts w:ascii="Times New Roman" w:hAnsi="Times New Roman" w:cs="Times New Roman"/>
        </w:rPr>
        <w:t xml:space="preserve">it can be observed that low unemployment rates are recorded in areas where dominant is socio-economic group </w:t>
      </w:r>
      <w:r w:rsidR="006A77BC">
        <w:rPr>
          <w:rFonts w:ascii="Times New Roman" w:hAnsi="Times New Roman" w:cs="Times New Roman"/>
        </w:rPr>
        <w:t>1,</w:t>
      </w:r>
      <w:r w:rsidR="000F1041">
        <w:rPr>
          <w:rFonts w:ascii="Times New Roman" w:hAnsi="Times New Roman" w:cs="Times New Roman"/>
        </w:rPr>
        <w:t xml:space="preserve"> and the occupations related to the social category.</w:t>
      </w:r>
      <w:r w:rsidR="000D7E0B">
        <w:rPr>
          <w:rFonts w:ascii="Times New Roman" w:hAnsi="Times New Roman" w:cs="Times New Roman"/>
        </w:rPr>
        <w:t xml:space="preserve"> </w:t>
      </w:r>
      <w:r w:rsidR="00E263CE">
        <w:rPr>
          <w:rFonts w:ascii="Times New Roman" w:hAnsi="Times New Roman" w:cs="Times New Roman"/>
        </w:rPr>
        <w:t xml:space="preserve"> </w:t>
      </w:r>
    </w:p>
    <w:p w14:paraId="0962270E" w14:textId="77777777" w:rsidR="00793275" w:rsidRDefault="00793275" w:rsidP="00A95FA2">
      <w:pPr>
        <w:spacing w:line="360" w:lineRule="auto"/>
        <w:rPr>
          <w:rFonts w:ascii="Times New Roman" w:hAnsi="Times New Roman" w:cs="Times New Roman"/>
        </w:rPr>
      </w:pPr>
    </w:p>
    <w:p w14:paraId="3E55F115" w14:textId="5CE21A29" w:rsidR="00A10ECB" w:rsidRDefault="00E263CE" w:rsidP="00A10ECB">
      <w:pPr>
        <w:spacing w:line="360" w:lineRule="auto"/>
        <w:rPr>
          <w:rFonts w:ascii="Times New Roman" w:hAnsi="Times New Roman" w:cs="Times New Roman"/>
        </w:rPr>
      </w:pPr>
      <w:r>
        <w:rPr>
          <w:rFonts w:ascii="Times New Roman" w:hAnsi="Times New Roman" w:cs="Times New Roman"/>
        </w:rPr>
        <w:t>This show there is a correlation between employment – socio-economic groups and occupations</w:t>
      </w:r>
      <w:r w:rsidR="004B0AF3">
        <w:rPr>
          <w:rFonts w:ascii="Times New Roman" w:hAnsi="Times New Roman" w:cs="Times New Roman"/>
        </w:rPr>
        <w:t xml:space="preserve"> with people belonging to a good socio-economic category more likely to be employed.</w:t>
      </w:r>
    </w:p>
    <w:p w14:paraId="7E7563C9" w14:textId="788222F5" w:rsidR="00942A4B" w:rsidRDefault="00942A4B" w:rsidP="00A10ECB">
      <w:pPr>
        <w:spacing w:line="360" w:lineRule="auto"/>
        <w:rPr>
          <w:rFonts w:ascii="Times New Roman" w:hAnsi="Times New Roman" w:cs="Times New Roman"/>
        </w:rPr>
      </w:pPr>
    </w:p>
    <w:p w14:paraId="33840478" w14:textId="77777777" w:rsidR="00942A4B" w:rsidRPr="00A10ECB" w:rsidRDefault="00942A4B" w:rsidP="00A10ECB">
      <w:pPr>
        <w:spacing w:line="360" w:lineRule="auto"/>
        <w:rPr>
          <w:rFonts w:ascii="Times New Roman" w:hAnsi="Times New Roman" w:cs="Times New Roman"/>
        </w:rPr>
      </w:pPr>
    </w:p>
    <w:sectPr w:rsidR="00942A4B" w:rsidRPr="00A10ECB" w:rsidSect="00563EE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FA22505"/>
    <w:multiLevelType w:val="hybridMultilevel"/>
    <w:tmpl w:val="CC40436E"/>
    <w:lvl w:ilvl="0" w:tplc="4E3826B8">
      <w:start w:val="20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35F"/>
    <w:rsid w:val="000020B6"/>
    <w:rsid w:val="00021089"/>
    <w:rsid w:val="00021AE8"/>
    <w:rsid w:val="0003395D"/>
    <w:rsid w:val="00041E7E"/>
    <w:rsid w:val="000A7A17"/>
    <w:rsid w:val="000C702F"/>
    <w:rsid w:val="000D7E0B"/>
    <w:rsid w:val="000F1041"/>
    <w:rsid w:val="001039F7"/>
    <w:rsid w:val="00142DB6"/>
    <w:rsid w:val="00156F0D"/>
    <w:rsid w:val="00175F19"/>
    <w:rsid w:val="0018387A"/>
    <w:rsid w:val="00186FCF"/>
    <w:rsid w:val="001B1A1F"/>
    <w:rsid w:val="001B4D96"/>
    <w:rsid w:val="001C020C"/>
    <w:rsid w:val="001C3F01"/>
    <w:rsid w:val="001D2AB4"/>
    <w:rsid w:val="001E0D89"/>
    <w:rsid w:val="001F0EAF"/>
    <w:rsid w:val="001F597B"/>
    <w:rsid w:val="00203E56"/>
    <w:rsid w:val="00204DA5"/>
    <w:rsid w:val="00206CFD"/>
    <w:rsid w:val="0020735F"/>
    <w:rsid w:val="00242F06"/>
    <w:rsid w:val="00262A04"/>
    <w:rsid w:val="002E5388"/>
    <w:rsid w:val="002F22D3"/>
    <w:rsid w:val="002F2B70"/>
    <w:rsid w:val="00316CE2"/>
    <w:rsid w:val="003211AB"/>
    <w:rsid w:val="00334F82"/>
    <w:rsid w:val="0034439F"/>
    <w:rsid w:val="00360B89"/>
    <w:rsid w:val="00362FCE"/>
    <w:rsid w:val="00374814"/>
    <w:rsid w:val="00375A94"/>
    <w:rsid w:val="00395BCF"/>
    <w:rsid w:val="003C67C2"/>
    <w:rsid w:val="003D1786"/>
    <w:rsid w:val="003D6C6B"/>
    <w:rsid w:val="003E46F9"/>
    <w:rsid w:val="004141ED"/>
    <w:rsid w:val="00431AC4"/>
    <w:rsid w:val="004766D3"/>
    <w:rsid w:val="0048035A"/>
    <w:rsid w:val="00484FBE"/>
    <w:rsid w:val="00493556"/>
    <w:rsid w:val="004B0AF3"/>
    <w:rsid w:val="004C26D2"/>
    <w:rsid w:val="00514689"/>
    <w:rsid w:val="0053260D"/>
    <w:rsid w:val="00547B14"/>
    <w:rsid w:val="00562679"/>
    <w:rsid w:val="00563EE3"/>
    <w:rsid w:val="00564F96"/>
    <w:rsid w:val="00567581"/>
    <w:rsid w:val="00574C38"/>
    <w:rsid w:val="00577692"/>
    <w:rsid w:val="00584B71"/>
    <w:rsid w:val="005914E9"/>
    <w:rsid w:val="00597FB3"/>
    <w:rsid w:val="005A46A5"/>
    <w:rsid w:val="005E70E3"/>
    <w:rsid w:val="006018F7"/>
    <w:rsid w:val="00627A21"/>
    <w:rsid w:val="0064377B"/>
    <w:rsid w:val="00652B7F"/>
    <w:rsid w:val="00653AA9"/>
    <w:rsid w:val="0067645D"/>
    <w:rsid w:val="00683FB5"/>
    <w:rsid w:val="006A77BC"/>
    <w:rsid w:val="006D4C76"/>
    <w:rsid w:val="006F121E"/>
    <w:rsid w:val="006F5924"/>
    <w:rsid w:val="006F6CF9"/>
    <w:rsid w:val="006F6E3A"/>
    <w:rsid w:val="00725ACA"/>
    <w:rsid w:val="007537EE"/>
    <w:rsid w:val="007643F6"/>
    <w:rsid w:val="00767672"/>
    <w:rsid w:val="00776EA5"/>
    <w:rsid w:val="00793275"/>
    <w:rsid w:val="007D0397"/>
    <w:rsid w:val="007D464E"/>
    <w:rsid w:val="007D6329"/>
    <w:rsid w:val="007D6FDD"/>
    <w:rsid w:val="007E5A88"/>
    <w:rsid w:val="00853B9B"/>
    <w:rsid w:val="0086070D"/>
    <w:rsid w:val="00870600"/>
    <w:rsid w:val="00871007"/>
    <w:rsid w:val="00883FD6"/>
    <w:rsid w:val="008C3CC0"/>
    <w:rsid w:val="008E202B"/>
    <w:rsid w:val="00905C52"/>
    <w:rsid w:val="009224DD"/>
    <w:rsid w:val="00927A90"/>
    <w:rsid w:val="00942A4B"/>
    <w:rsid w:val="0094407D"/>
    <w:rsid w:val="0095134C"/>
    <w:rsid w:val="0096369E"/>
    <w:rsid w:val="009717D9"/>
    <w:rsid w:val="009A0223"/>
    <w:rsid w:val="009A31B9"/>
    <w:rsid w:val="009B442A"/>
    <w:rsid w:val="00A04A4F"/>
    <w:rsid w:val="00A103F7"/>
    <w:rsid w:val="00A10ECB"/>
    <w:rsid w:val="00A3267A"/>
    <w:rsid w:val="00A539D7"/>
    <w:rsid w:val="00A66714"/>
    <w:rsid w:val="00A76E8E"/>
    <w:rsid w:val="00A95FA2"/>
    <w:rsid w:val="00AD25B4"/>
    <w:rsid w:val="00AD35CE"/>
    <w:rsid w:val="00AD7468"/>
    <w:rsid w:val="00B018D4"/>
    <w:rsid w:val="00B060DB"/>
    <w:rsid w:val="00B118FB"/>
    <w:rsid w:val="00B12285"/>
    <w:rsid w:val="00B175DC"/>
    <w:rsid w:val="00B22CAF"/>
    <w:rsid w:val="00B5256E"/>
    <w:rsid w:val="00B624EF"/>
    <w:rsid w:val="00B65E3B"/>
    <w:rsid w:val="00B66585"/>
    <w:rsid w:val="00B827AF"/>
    <w:rsid w:val="00B8575F"/>
    <w:rsid w:val="00C04299"/>
    <w:rsid w:val="00C2427D"/>
    <w:rsid w:val="00C32089"/>
    <w:rsid w:val="00C322DD"/>
    <w:rsid w:val="00C509FE"/>
    <w:rsid w:val="00C64A69"/>
    <w:rsid w:val="00C64EC5"/>
    <w:rsid w:val="00C663EE"/>
    <w:rsid w:val="00C67433"/>
    <w:rsid w:val="00C76A93"/>
    <w:rsid w:val="00C80577"/>
    <w:rsid w:val="00C9127E"/>
    <w:rsid w:val="00CE0079"/>
    <w:rsid w:val="00CF2F36"/>
    <w:rsid w:val="00CF3304"/>
    <w:rsid w:val="00D1246E"/>
    <w:rsid w:val="00D20982"/>
    <w:rsid w:val="00D331D9"/>
    <w:rsid w:val="00D4502B"/>
    <w:rsid w:val="00D457AE"/>
    <w:rsid w:val="00D4747D"/>
    <w:rsid w:val="00D6718F"/>
    <w:rsid w:val="00D675CA"/>
    <w:rsid w:val="00D92FE9"/>
    <w:rsid w:val="00DA597C"/>
    <w:rsid w:val="00DB5FEF"/>
    <w:rsid w:val="00DC52D3"/>
    <w:rsid w:val="00DD0B8B"/>
    <w:rsid w:val="00DD64B5"/>
    <w:rsid w:val="00DE0D22"/>
    <w:rsid w:val="00E00A09"/>
    <w:rsid w:val="00E01570"/>
    <w:rsid w:val="00E02BA1"/>
    <w:rsid w:val="00E263CE"/>
    <w:rsid w:val="00E7379B"/>
    <w:rsid w:val="00E80971"/>
    <w:rsid w:val="00E90E4C"/>
    <w:rsid w:val="00EB4474"/>
    <w:rsid w:val="00F004CF"/>
    <w:rsid w:val="00F0134E"/>
    <w:rsid w:val="00F11D25"/>
    <w:rsid w:val="00F2320F"/>
    <w:rsid w:val="00F30754"/>
    <w:rsid w:val="00F3319E"/>
    <w:rsid w:val="00F52A55"/>
    <w:rsid w:val="00F52F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0C31B"/>
  <w14:defaultImageDpi w14:val="32767"/>
  <w15:chartTrackingRefBased/>
  <w15:docId w15:val="{7A49F6F9-BECE-044A-9874-20127BC6D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0735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0735F"/>
    <w:rPr>
      <w:rFonts w:ascii="Times New Roman" w:hAnsi="Times New Roman" w:cs="Times New Roman"/>
      <w:sz w:val="18"/>
      <w:szCs w:val="18"/>
    </w:rPr>
  </w:style>
  <w:style w:type="table" w:styleId="TableGrid">
    <w:name w:val="Table Grid"/>
    <w:basedOn w:val="TableNormal"/>
    <w:uiPriority w:val="39"/>
    <w:rsid w:val="00D450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heading">
    <w:name w:val="Chapter heading"/>
    <w:basedOn w:val="Normal"/>
    <w:rsid w:val="001F0EAF"/>
    <w:pPr>
      <w:spacing w:after="160"/>
    </w:pPr>
    <w:rPr>
      <w:rFonts w:ascii="Times New Roman" w:eastAsia="Times New Roman" w:hAnsi="Times New Roman" w:cs="Times New Roman"/>
      <w:b/>
      <w:bCs/>
      <w:sz w:val="40"/>
      <w:lang w:val="en-IE"/>
    </w:rPr>
  </w:style>
  <w:style w:type="character" w:styleId="Hyperlink">
    <w:name w:val="Hyperlink"/>
    <w:basedOn w:val="DefaultParagraphFont"/>
    <w:uiPriority w:val="99"/>
    <w:semiHidden/>
    <w:unhideWhenUsed/>
    <w:rsid w:val="001F0EAF"/>
    <w:rPr>
      <w:color w:val="0000FF"/>
      <w:u w:val="single"/>
    </w:rPr>
  </w:style>
  <w:style w:type="paragraph" w:styleId="NormalWeb">
    <w:name w:val="Normal (Web)"/>
    <w:basedOn w:val="Normal"/>
    <w:uiPriority w:val="99"/>
    <w:semiHidden/>
    <w:unhideWhenUsed/>
    <w:rsid w:val="00767672"/>
    <w:pPr>
      <w:spacing w:before="100" w:beforeAutospacing="1" w:after="100" w:afterAutospacing="1"/>
    </w:pPr>
    <w:rPr>
      <w:rFonts w:ascii="Times New Roman" w:eastAsia="Times New Roman" w:hAnsi="Times New Roman" w:cs="Times New Roman"/>
      <w:lang w:val="en-IE"/>
    </w:rPr>
  </w:style>
  <w:style w:type="paragraph" w:styleId="ListParagraph">
    <w:name w:val="List Paragraph"/>
    <w:basedOn w:val="Normal"/>
    <w:uiPriority w:val="34"/>
    <w:qFormat/>
    <w:rsid w:val="009513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58692">
      <w:bodyDiv w:val="1"/>
      <w:marLeft w:val="0"/>
      <w:marRight w:val="0"/>
      <w:marTop w:val="0"/>
      <w:marBottom w:val="0"/>
      <w:divBdr>
        <w:top w:val="none" w:sz="0" w:space="0" w:color="auto"/>
        <w:left w:val="none" w:sz="0" w:space="0" w:color="auto"/>
        <w:bottom w:val="none" w:sz="0" w:space="0" w:color="auto"/>
        <w:right w:val="none" w:sz="0" w:space="0" w:color="auto"/>
      </w:divBdr>
    </w:div>
    <w:div w:id="49810885">
      <w:bodyDiv w:val="1"/>
      <w:marLeft w:val="0"/>
      <w:marRight w:val="0"/>
      <w:marTop w:val="0"/>
      <w:marBottom w:val="0"/>
      <w:divBdr>
        <w:top w:val="none" w:sz="0" w:space="0" w:color="auto"/>
        <w:left w:val="none" w:sz="0" w:space="0" w:color="auto"/>
        <w:bottom w:val="none" w:sz="0" w:space="0" w:color="auto"/>
        <w:right w:val="none" w:sz="0" w:space="0" w:color="auto"/>
      </w:divBdr>
    </w:div>
    <w:div w:id="202719662">
      <w:bodyDiv w:val="1"/>
      <w:marLeft w:val="0"/>
      <w:marRight w:val="0"/>
      <w:marTop w:val="0"/>
      <w:marBottom w:val="0"/>
      <w:divBdr>
        <w:top w:val="none" w:sz="0" w:space="0" w:color="auto"/>
        <w:left w:val="none" w:sz="0" w:space="0" w:color="auto"/>
        <w:bottom w:val="none" w:sz="0" w:space="0" w:color="auto"/>
        <w:right w:val="none" w:sz="0" w:space="0" w:color="auto"/>
      </w:divBdr>
    </w:div>
    <w:div w:id="970021130">
      <w:bodyDiv w:val="1"/>
      <w:marLeft w:val="0"/>
      <w:marRight w:val="0"/>
      <w:marTop w:val="0"/>
      <w:marBottom w:val="0"/>
      <w:divBdr>
        <w:top w:val="none" w:sz="0" w:space="0" w:color="auto"/>
        <w:left w:val="none" w:sz="0" w:space="0" w:color="auto"/>
        <w:bottom w:val="none" w:sz="0" w:space="0" w:color="auto"/>
        <w:right w:val="none" w:sz="0" w:space="0" w:color="auto"/>
      </w:divBdr>
    </w:div>
    <w:div w:id="1232547606">
      <w:bodyDiv w:val="1"/>
      <w:marLeft w:val="0"/>
      <w:marRight w:val="0"/>
      <w:marTop w:val="0"/>
      <w:marBottom w:val="0"/>
      <w:divBdr>
        <w:top w:val="none" w:sz="0" w:space="0" w:color="auto"/>
        <w:left w:val="none" w:sz="0" w:space="0" w:color="auto"/>
        <w:bottom w:val="none" w:sz="0" w:space="0" w:color="auto"/>
        <w:right w:val="none" w:sz="0" w:space="0" w:color="auto"/>
      </w:divBdr>
    </w:div>
    <w:div w:id="1585994500">
      <w:bodyDiv w:val="1"/>
      <w:marLeft w:val="0"/>
      <w:marRight w:val="0"/>
      <w:marTop w:val="0"/>
      <w:marBottom w:val="0"/>
      <w:divBdr>
        <w:top w:val="none" w:sz="0" w:space="0" w:color="auto"/>
        <w:left w:val="none" w:sz="0" w:space="0" w:color="auto"/>
        <w:bottom w:val="none" w:sz="0" w:space="0" w:color="auto"/>
        <w:right w:val="none" w:sz="0" w:space="0" w:color="auto"/>
      </w:divBdr>
    </w:div>
    <w:div w:id="1643266840">
      <w:bodyDiv w:val="1"/>
      <w:marLeft w:val="0"/>
      <w:marRight w:val="0"/>
      <w:marTop w:val="0"/>
      <w:marBottom w:val="0"/>
      <w:divBdr>
        <w:top w:val="none" w:sz="0" w:space="0" w:color="auto"/>
        <w:left w:val="none" w:sz="0" w:space="0" w:color="auto"/>
        <w:bottom w:val="none" w:sz="0" w:space="0" w:color="auto"/>
        <w:right w:val="none" w:sz="0" w:space="0" w:color="auto"/>
      </w:divBdr>
      <w:divsChild>
        <w:div w:id="62259876">
          <w:marLeft w:val="0"/>
          <w:marRight w:val="0"/>
          <w:marTop w:val="0"/>
          <w:marBottom w:val="0"/>
          <w:divBdr>
            <w:top w:val="none" w:sz="0" w:space="0" w:color="auto"/>
            <w:left w:val="none" w:sz="0" w:space="0" w:color="auto"/>
            <w:bottom w:val="none" w:sz="0" w:space="0" w:color="auto"/>
            <w:right w:val="none" w:sz="0" w:space="0" w:color="auto"/>
          </w:divBdr>
          <w:divsChild>
            <w:div w:id="958998240">
              <w:marLeft w:val="0"/>
              <w:marRight w:val="0"/>
              <w:marTop w:val="0"/>
              <w:marBottom w:val="0"/>
              <w:divBdr>
                <w:top w:val="none" w:sz="0" w:space="0" w:color="auto"/>
                <w:left w:val="none" w:sz="0" w:space="0" w:color="auto"/>
                <w:bottom w:val="none" w:sz="0" w:space="0" w:color="auto"/>
                <w:right w:val="none" w:sz="0" w:space="0" w:color="auto"/>
              </w:divBdr>
              <w:divsChild>
                <w:div w:id="148735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08993">
      <w:bodyDiv w:val="1"/>
      <w:marLeft w:val="0"/>
      <w:marRight w:val="0"/>
      <w:marTop w:val="0"/>
      <w:marBottom w:val="0"/>
      <w:divBdr>
        <w:top w:val="none" w:sz="0" w:space="0" w:color="auto"/>
        <w:left w:val="none" w:sz="0" w:space="0" w:color="auto"/>
        <w:bottom w:val="none" w:sz="0" w:space="0" w:color="auto"/>
        <w:right w:val="none" w:sz="0" w:space="0" w:color="auto"/>
      </w:divBdr>
    </w:div>
    <w:div w:id="1971863640">
      <w:bodyDiv w:val="1"/>
      <w:marLeft w:val="0"/>
      <w:marRight w:val="0"/>
      <w:marTop w:val="0"/>
      <w:marBottom w:val="0"/>
      <w:divBdr>
        <w:top w:val="none" w:sz="0" w:space="0" w:color="auto"/>
        <w:left w:val="none" w:sz="0" w:space="0" w:color="auto"/>
        <w:bottom w:val="none" w:sz="0" w:space="0" w:color="auto"/>
        <w:right w:val="none" w:sz="0" w:space="0" w:color="auto"/>
      </w:divBdr>
    </w:div>
    <w:div w:id="1999190255">
      <w:bodyDiv w:val="1"/>
      <w:marLeft w:val="0"/>
      <w:marRight w:val="0"/>
      <w:marTop w:val="0"/>
      <w:marBottom w:val="0"/>
      <w:divBdr>
        <w:top w:val="none" w:sz="0" w:space="0" w:color="auto"/>
        <w:left w:val="none" w:sz="0" w:space="0" w:color="auto"/>
        <w:bottom w:val="none" w:sz="0" w:space="0" w:color="auto"/>
        <w:right w:val="none" w:sz="0" w:space="0" w:color="auto"/>
      </w:divBdr>
      <w:divsChild>
        <w:div w:id="354768355">
          <w:marLeft w:val="0"/>
          <w:marRight w:val="0"/>
          <w:marTop w:val="0"/>
          <w:marBottom w:val="0"/>
          <w:divBdr>
            <w:top w:val="none" w:sz="0" w:space="0" w:color="auto"/>
            <w:left w:val="none" w:sz="0" w:space="0" w:color="auto"/>
            <w:bottom w:val="none" w:sz="0" w:space="0" w:color="auto"/>
            <w:right w:val="none" w:sz="0" w:space="0" w:color="auto"/>
          </w:divBdr>
          <w:divsChild>
            <w:div w:id="1727991472">
              <w:marLeft w:val="0"/>
              <w:marRight w:val="0"/>
              <w:marTop w:val="0"/>
              <w:marBottom w:val="0"/>
              <w:divBdr>
                <w:top w:val="none" w:sz="0" w:space="0" w:color="auto"/>
                <w:left w:val="none" w:sz="0" w:space="0" w:color="auto"/>
                <w:bottom w:val="none" w:sz="0" w:space="0" w:color="auto"/>
                <w:right w:val="none" w:sz="0" w:space="0" w:color="auto"/>
              </w:divBdr>
              <w:divsChild>
                <w:div w:id="31006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25343">
      <w:bodyDiv w:val="1"/>
      <w:marLeft w:val="0"/>
      <w:marRight w:val="0"/>
      <w:marTop w:val="0"/>
      <w:marBottom w:val="0"/>
      <w:divBdr>
        <w:top w:val="none" w:sz="0" w:space="0" w:color="auto"/>
        <w:left w:val="none" w:sz="0" w:space="0" w:color="auto"/>
        <w:bottom w:val="none" w:sz="0" w:space="0" w:color="auto"/>
        <w:right w:val="none" w:sz="0" w:space="0" w:color="auto"/>
      </w:divBdr>
    </w:div>
    <w:div w:id="2144158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styles" Target="styles.xml"/><Relationship Id="rId16" Type="http://schemas.openxmlformats.org/officeDocument/2006/relationships/image" Target="media/image11.tiff"/><Relationship Id="rId1" Type="http://schemas.openxmlformats.org/officeDocument/2006/relationships/numbering" Target="numbering.xml"/><Relationship Id="rId6" Type="http://schemas.openxmlformats.org/officeDocument/2006/relationships/hyperlink" Target="https://dit-bb.blackboard.com/webapps/blackboard/execute/launcher?type=Course&amp;id=_3119_1&amp;url=" TargetMode="External"/><Relationship Id="rId11" Type="http://schemas.openxmlformats.org/officeDocument/2006/relationships/image" Target="media/image6.tiff"/><Relationship Id="rId5" Type="http://schemas.openxmlformats.org/officeDocument/2006/relationships/image" Target="media/image1.png"/><Relationship Id="rId15" Type="http://schemas.openxmlformats.org/officeDocument/2006/relationships/image" Target="media/image10.tiff"/><Relationship Id="rId10" Type="http://schemas.openxmlformats.org/officeDocument/2006/relationships/image" Target="media/image5.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8</Pages>
  <Words>683</Words>
  <Characters>3894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Petrisor</dc:creator>
  <cp:keywords/>
  <dc:description/>
  <cp:lastModifiedBy>Paul Petrisor</cp:lastModifiedBy>
  <cp:revision>126</cp:revision>
  <dcterms:created xsi:type="dcterms:W3CDTF">2019-05-02T16:00:00Z</dcterms:created>
  <dcterms:modified xsi:type="dcterms:W3CDTF">2019-05-05T10:51:00Z</dcterms:modified>
</cp:coreProperties>
</file>